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1B1E" w14:textId="77777777" w:rsidR="006E4258" w:rsidRDefault="006E4258" w:rsidP="006E4258">
      <w:pPr>
        <w:contextualSpacing/>
        <w:jc w:val="center"/>
        <w:rPr>
          <w:rFonts w:ascii="Times New Roman" w:hAnsi="Times New Roman" w:cs="Times New Roman"/>
          <w:b/>
          <w:sz w:val="32"/>
          <w:szCs w:val="32"/>
        </w:rPr>
      </w:pPr>
      <w:r w:rsidRPr="005B1FB2">
        <w:rPr>
          <w:rFonts w:ascii="Times New Roman" w:hAnsi="Times New Roman" w:cs="Times New Roman"/>
          <w:b/>
          <w:sz w:val="32"/>
          <w:szCs w:val="32"/>
        </w:rPr>
        <w:t>Bletchley Park Area Residents’ Association</w:t>
      </w:r>
    </w:p>
    <w:p w14:paraId="718D165A" w14:textId="77777777" w:rsidR="006E4258" w:rsidRDefault="006E4258" w:rsidP="006E4258">
      <w:pPr>
        <w:contextualSpacing/>
        <w:jc w:val="center"/>
        <w:rPr>
          <w:rFonts w:ascii="Times New Roman" w:hAnsi="Times New Roman" w:cs="Times New Roman"/>
          <w:b/>
          <w:sz w:val="32"/>
          <w:szCs w:val="32"/>
        </w:rPr>
      </w:pPr>
    </w:p>
    <w:p w14:paraId="4C9F6D56" w14:textId="77777777" w:rsidR="006E4258" w:rsidRPr="005B1FB2" w:rsidRDefault="006E4258" w:rsidP="006E4258">
      <w:pPr>
        <w:tabs>
          <w:tab w:val="center" w:pos="4513"/>
          <w:tab w:val="right" w:pos="9026"/>
        </w:tabs>
        <w:contextualSpacing/>
        <w:jc w:val="left"/>
        <w:rPr>
          <w:rFonts w:ascii="Times New Roman" w:hAnsi="Times New Roman" w:cs="Times New Roman"/>
          <w:b/>
          <w:sz w:val="28"/>
          <w:szCs w:val="28"/>
        </w:rPr>
      </w:pPr>
      <w:r>
        <w:rPr>
          <w:rFonts w:ascii="Times New Roman" w:hAnsi="Times New Roman" w:cs="Times New Roman"/>
          <w:b/>
          <w:sz w:val="28"/>
          <w:szCs w:val="28"/>
        </w:rPr>
        <w:tab/>
      </w:r>
      <w:r w:rsidRPr="005B1FB2">
        <w:rPr>
          <w:rFonts w:ascii="Times New Roman" w:hAnsi="Times New Roman" w:cs="Times New Roman"/>
          <w:b/>
          <w:sz w:val="28"/>
          <w:szCs w:val="28"/>
        </w:rPr>
        <w:t>Minutes of the Annual General Meeting</w:t>
      </w:r>
      <w:r>
        <w:rPr>
          <w:rFonts w:ascii="Times New Roman" w:hAnsi="Times New Roman" w:cs="Times New Roman"/>
          <w:b/>
          <w:sz w:val="28"/>
          <w:szCs w:val="28"/>
        </w:rPr>
        <w:tab/>
      </w:r>
    </w:p>
    <w:p w14:paraId="1B3252C9" w14:textId="77777777" w:rsidR="006E4258" w:rsidRPr="005B1FB2" w:rsidRDefault="006E4258" w:rsidP="006E4258">
      <w:pPr>
        <w:contextualSpacing/>
        <w:jc w:val="center"/>
        <w:rPr>
          <w:rFonts w:ascii="Times New Roman" w:hAnsi="Times New Roman" w:cs="Times New Roman"/>
          <w:b/>
          <w:sz w:val="28"/>
          <w:szCs w:val="28"/>
        </w:rPr>
      </w:pPr>
    </w:p>
    <w:p w14:paraId="749EBAFD" w14:textId="77777777" w:rsidR="006E4258" w:rsidRDefault="006E4258" w:rsidP="006E4258">
      <w:pPr>
        <w:contextualSpacing/>
        <w:jc w:val="center"/>
        <w:rPr>
          <w:rFonts w:ascii="Times New Roman" w:hAnsi="Times New Roman" w:cs="Times New Roman"/>
          <w:b/>
          <w:sz w:val="28"/>
          <w:szCs w:val="28"/>
        </w:rPr>
      </w:pPr>
      <w:r w:rsidRPr="005B1FB2">
        <w:rPr>
          <w:rFonts w:ascii="Times New Roman" w:hAnsi="Times New Roman" w:cs="Times New Roman"/>
          <w:b/>
          <w:sz w:val="28"/>
          <w:szCs w:val="28"/>
        </w:rPr>
        <w:t xml:space="preserve">Held in the </w:t>
      </w:r>
      <w:r>
        <w:rPr>
          <w:rFonts w:ascii="Times New Roman" w:hAnsi="Times New Roman" w:cs="Times New Roman"/>
          <w:b/>
          <w:sz w:val="28"/>
          <w:szCs w:val="28"/>
        </w:rPr>
        <w:t>Main Reception Area, C Block</w:t>
      </w:r>
      <w:r w:rsidRPr="005B1FB2">
        <w:rPr>
          <w:rFonts w:ascii="Times New Roman" w:hAnsi="Times New Roman" w:cs="Times New Roman"/>
          <w:b/>
          <w:sz w:val="28"/>
          <w:szCs w:val="28"/>
        </w:rPr>
        <w:t>, Bletchley Park</w:t>
      </w:r>
    </w:p>
    <w:p w14:paraId="0878712D" w14:textId="77777777" w:rsidR="006E4258" w:rsidRDefault="006E4258" w:rsidP="006E4258">
      <w:pPr>
        <w:contextualSpacing/>
        <w:jc w:val="center"/>
        <w:rPr>
          <w:rFonts w:ascii="Times New Roman" w:hAnsi="Times New Roman" w:cs="Times New Roman"/>
          <w:b/>
          <w:sz w:val="28"/>
          <w:szCs w:val="28"/>
        </w:rPr>
      </w:pPr>
    </w:p>
    <w:p w14:paraId="0F9A892B" w14:textId="6CB2A0CE" w:rsidR="006E4258" w:rsidRDefault="006E4258" w:rsidP="006E4258">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At 7.00pm on Tuesday </w:t>
      </w:r>
      <w:r w:rsidR="00043B7A">
        <w:rPr>
          <w:rFonts w:ascii="Times New Roman" w:hAnsi="Times New Roman" w:cs="Times New Roman"/>
          <w:b/>
          <w:sz w:val="28"/>
          <w:szCs w:val="28"/>
        </w:rPr>
        <w:t>17</w:t>
      </w:r>
      <w:r>
        <w:rPr>
          <w:rFonts w:ascii="Times New Roman" w:hAnsi="Times New Roman" w:cs="Times New Roman"/>
          <w:b/>
          <w:sz w:val="28"/>
          <w:szCs w:val="28"/>
        </w:rPr>
        <w:t xml:space="preserve">th </w:t>
      </w:r>
      <w:r w:rsidR="001F3D93">
        <w:rPr>
          <w:rFonts w:ascii="Times New Roman" w:hAnsi="Times New Roman" w:cs="Times New Roman"/>
          <w:b/>
          <w:sz w:val="28"/>
          <w:szCs w:val="28"/>
        </w:rPr>
        <w:t>May</w:t>
      </w:r>
      <w:r>
        <w:rPr>
          <w:rFonts w:ascii="Times New Roman" w:hAnsi="Times New Roman" w:cs="Times New Roman"/>
          <w:b/>
          <w:sz w:val="28"/>
          <w:szCs w:val="28"/>
        </w:rPr>
        <w:t xml:space="preserve"> 20</w:t>
      </w:r>
      <w:r w:rsidR="001F3D93">
        <w:rPr>
          <w:rFonts w:ascii="Times New Roman" w:hAnsi="Times New Roman" w:cs="Times New Roman"/>
          <w:b/>
          <w:sz w:val="28"/>
          <w:szCs w:val="28"/>
        </w:rPr>
        <w:t>22</w:t>
      </w:r>
    </w:p>
    <w:p w14:paraId="368CE47A" w14:textId="77777777" w:rsidR="006E4258" w:rsidRDefault="006E4258" w:rsidP="006E4258">
      <w:pPr>
        <w:contextualSpacing/>
        <w:jc w:val="center"/>
        <w:rPr>
          <w:rFonts w:ascii="Times New Roman" w:hAnsi="Times New Roman" w:cs="Times New Roman"/>
          <w:b/>
          <w:sz w:val="28"/>
          <w:szCs w:val="28"/>
        </w:rPr>
      </w:pPr>
    </w:p>
    <w:p w14:paraId="5625FC74" w14:textId="77777777" w:rsidR="006E4258" w:rsidRDefault="006E4258" w:rsidP="006E4258">
      <w:pPr>
        <w:contextualSpacing/>
        <w:jc w:val="left"/>
        <w:rPr>
          <w:rFonts w:ascii="Times New Roman" w:hAnsi="Times New Roman" w:cs="Times New Roman"/>
          <w:b/>
          <w:sz w:val="24"/>
          <w:szCs w:val="24"/>
        </w:rPr>
      </w:pPr>
    </w:p>
    <w:p w14:paraId="0F5FFBA6" w14:textId="49A49DFF" w:rsidR="000F2E6E" w:rsidRPr="00AD25FD" w:rsidRDefault="006E4258" w:rsidP="000F2E6E">
      <w:pPr>
        <w:tabs>
          <w:tab w:val="left" w:pos="2410"/>
        </w:tabs>
        <w:contextualSpacing/>
        <w:jc w:val="left"/>
        <w:rPr>
          <w:rFonts w:ascii="Times New Roman" w:hAnsi="Times New Roman" w:cs="Times New Roman"/>
          <w:sz w:val="28"/>
          <w:szCs w:val="28"/>
        </w:rPr>
      </w:pPr>
      <w:r w:rsidRPr="00AD25FD">
        <w:rPr>
          <w:rFonts w:ascii="Times New Roman" w:hAnsi="Times New Roman" w:cs="Times New Roman"/>
          <w:b/>
          <w:sz w:val="28"/>
          <w:szCs w:val="28"/>
        </w:rPr>
        <w:t xml:space="preserve">Present: </w:t>
      </w:r>
      <w:r w:rsidRPr="00AD25FD">
        <w:rPr>
          <w:rFonts w:ascii="Times New Roman" w:hAnsi="Times New Roman" w:cs="Times New Roman"/>
          <w:sz w:val="28"/>
          <w:szCs w:val="28"/>
        </w:rPr>
        <w:t xml:space="preserve">Angie Ravn-Aagaard, BPARA Hon. Chair; Derek Storey, Hon. Treasurer; Kathy Wilson, Hon. Secretary, 43 other members of the Association, </w:t>
      </w:r>
      <w:r w:rsidR="000F2E6E" w:rsidRPr="00AD25FD">
        <w:rPr>
          <w:rFonts w:ascii="Times New Roman" w:hAnsi="Times New Roman" w:cs="Times New Roman"/>
          <w:sz w:val="28"/>
          <w:szCs w:val="28"/>
        </w:rPr>
        <w:t>Benjamin</w:t>
      </w:r>
      <w:r w:rsidR="001F4EA7">
        <w:rPr>
          <w:rFonts w:ascii="Times New Roman" w:hAnsi="Times New Roman" w:cs="Times New Roman"/>
          <w:sz w:val="28"/>
          <w:szCs w:val="28"/>
        </w:rPr>
        <w:t xml:space="preserve"> Greenwold – Bletchley Park Holdings</w:t>
      </w:r>
      <w:r w:rsidR="000F2E6E" w:rsidRPr="00AD25FD">
        <w:rPr>
          <w:rFonts w:ascii="Times New Roman" w:hAnsi="Times New Roman" w:cs="Times New Roman"/>
          <w:sz w:val="28"/>
          <w:szCs w:val="28"/>
        </w:rPr>
        <w:t>, representatives of Sheds</w:t>
      </w:r>
      <w:r w:rsidR="00CE5EA3" w:rsidRPr="00AD25FD">
        <w:rPr>
          <w:rFonts w:ascii="Times New Roman" w:hAnsi="Times New Roman" w:cs="Times New Roman"/>
          <w:sz w:val="28"/>
          <w:szCs w:val="28"/>
        </w:rPr>
        <w:t xml:space="preserve"> (Formerly Men in Sheds)</w:t>
      </w:r>
      <w:r w:rsidR="000F2E6E" w:rsidRPr="00AD25FD">
        <w:rPr>
          <w:rFonts w:ascii="Times New Roman" w:hAnsi="Times New Roman" w:cs="Times New Roman"/>
          <w:sz w:val="28"/>
          <w:szCs w:val="28"/>
        </w:rPr>
        <w:t xml:space="preserve">, </w:t>
      </w:r>
      <w:r w:rsidR="00CE5EA3" w:rsidRPr="00AD25FD">
        <w:rPr>
          <w:rFonts w:ascii="Times New Roman" w:hAnsi="Times New Roman" w:cs="Times New Roman"/>
          <w:sz w:val="28"/>
          <w:szCs w:val="28"/>
        </w:rPr>
        <w:t>COBRA members, West Bletchley</w:t>
      </w:r>
      <w:r w:rsidR="000F2E6E" w:rsidRPr="00AD25FD">
        <w:rPr>
          <w:rFonts w:ascii="Times New Roman" w:hAnsi="Times New Roman" w:cs="Times New Roman"/>
          <w:sz w:val="28"/>
          <w:szCs w:val="28"/>
        </w:rPr>
        <w:t xml:space="preserve"> councillors and i</w:t>
      </w:r>
      <w:r w:rsidRPr="00AD25FD">
        <w:rPr>
          <w:rFonts w:ascii="Times New Roman" w:hAnsi="Times New Roman" w:cs="Times New Roman"/>
          <w:sz w:val="28"/>
          <w:szCs w:val="28"/>
        </w:rPr>
        <w:t>nvited speakers.</w:t>
      </w:r>
    </w:p>
    <w:p w14:paraId="16089F82" w14:textId="77777777" w:rsidR="00410D55" w:rsidRPr="00AD25FD" w:rsidRDefault="00410D55" w:rsidP="001F3D93">
      <w:pPr>
        <w:contextualSpacing/>
        <w:jc w:val="left"/>
        <w:rPr>
          <w:rFonts w:ascii="Times New Roman" w:hAnsi="Times New Roman" w:cs="Times New Roman"/>
          <w:sz w:val="28"/>
          <w:szCs w:val="28"/>
        </w:rPr>
      </w:pPr>
    </w:p>
    <w:p w14:paraId="3F6A97D9" w14:textId="4B6C5513" w:rsidR="001F3D93" w:rsidRPr="00AD25FD" w:rsidRDefault="001F3D93" w:rsidP="001F3D93">
      <w:pPr>
        <w:contextualSpacing/>
        <w:jc w:val="left"/>
        <w:rPr>
          <w:rFonts w:ascii="Times New Roman" w:hAnsi="Times New Roman" w:cs="Times New Roman"/>
          <w:sz w:val="28"/>
          <w:szCs w:val="28"/>
        </w:rPr>
      </w:pPr>
      <w:r w:rsidRPr="00AD25FD">
        <w:rPr>
          <w:rFonts w:ascii="Times New Roman" w:hAnsi="Times New Roman" w:cs="Times New Roman"/>
          <w:sz w:val="28"/>
          <w:szCs w:val="28"/>
        </w:rPr>
        <w:t xml:space="preserve">The Business Meeting began at approximately 7.10pm and the Chair welcomed everyone, especially new members. </w:t>
      </w:r>
    </w:p>
    <w:p w14:paraId="5CAB5B01" w14:textId="77777777" w:rsidR="00410D55" w:rsidRPr="00AD25FD" w:rsidRDefault="00410D55" w:rsidP="006E4258">
      <w:pPr>
        <w:contextualSpacing/>
        <w:jc w:val="left"/>
        <w:rPr>
          <w:rFonts w:ascii="Times New Roman" w:hAnsi="Times New Roman" w:cs="Times New Roman"/>
          <w:b/>
          <w:sz w:val="28"/>
          <w:szCs w:val="28"/>
        </w:rPr>
      </w:pPr>
    </w:p>
    <w:p w14:paraId="2265B3F3" w14:textId="061414BD" w:rsidR="006E4258" w:rsidRPr="00AD25FD" w:rsidRDefault="00410D55" w:rsidP="006E4258">
      <w:pPr>
        <w:contextualSpacing/>
        <w:jc w:val="left"/>
        <w:rPr>
          <w:rFonts w:ascii="Times New Roman" w:hAnsi="Times New Roman" w:cs="Times New Roman"/>
          <w:b/>
          <w:sz w:val="28"/>
          <w:szCs w:val="28"/>
        </w:rPr>
      </w:pPr>
      <w:r w:rsidRPr="00AD25FD">
        <w:rPr>
          <w:rFonts w:ascii="Times New Roman" w:hAnsi="Times New Roman" w:cs="Times New Roman"/>
          <w:b/>
          <w:sz w:val="28"/>
          <w:szCs w:val="28"/>
        </w:rPr>
        <w:t>1.</w:t>
      </w:r>
      <w:r w:rsidR="006E4258" w:rsidRPr="00AD25FD">
        <w:rPr>
          <w:rFonts w:ascii="Times New Roman" w:hAnsi="Times New Roman" w:cs="Times New Roman"/>
          <w:b/>
          <w:sz w:val="28"/>
          <w:szCs w:val="28"/>
        </w:rPr>
        <w:tab/>
        <w:t>Apologies for Absence</w:t>
      </w:r>
    </w:p>
    <w:p w14:paraId="32B53025" w14:textId="77777777" w:rsidR="006E4258" w:rsidRPr="00AD25FD" w:rsidRDefault="006E4258" w:rsidP="006E4258">
      <w:pPr>
        <w:contextualSpacing/>
        <w:jc w:val="left"/>
        <w:rPr>
          <w:rFonts w:ascii="Times New Roman" w:hAnsi="Times New Roman" w:cs="Times New Roman"/>
          <w:b/>
          <w:sz w:val="28"/>
          <w:szCs w:val="28"/>
        </w:rPr>
      </w:pPr>
    </w:p>
    <w:p w14:paraId="0CFEC4CB" w14:textId="21FAB22D" w:rsidR="006E4258" w:rsidRPr="00AD25FD" w:rsidRDefault="006E4258" w:rsidP="000F2E6E">
      <w:pPr>
        <w:ind w:left="720"/>
        <w:contextualSpacing/>
        <w:jc w:val="left"/>
        <w:rPr>
          <w:rFonts w:ascii="Times New Roman" w:hAnsi="Times New Roman" w:cs="Times New Roman"/>
          <w:sz w:val="28"/>
          <w:szCs w:val="28"/>
        </w:rPr>
      </w:pPr>
      <w:r w:rsidRPr="00AD25FD">
        <w:rPr>
          <w:rFonts w:ascii="Times New Roman" w:hAnsi="Times New Roman" w:cs="Times New Roman"/>
          <w:sz w:val="28"/>
          <w:szCs w:val="28"/>
        </w:rPr>
        <w:t>Apologies were received from: Life President, Chris Simpson</w:t>
      </w:r>
      <w:r w:rsidR="000F2E6E" w:rsidRPr="00AD25FD">
        <w:rPr>
          <w:rFonts w:ascii="Times New Roman" w:hAnsi="Times New Roman" w:cs="Times New Roman"/>
          <w:sz w:val="28"/>
          <w:szCs w:val="28"/>
        </w:rPr>
        <w:t xml:space="preserve"> and Thames Valley Police</w:t>
      </w:r>
    </w:p>
    <w:p w14:paraId="24D05A44" w14:textId="77777777" w:rsidR="006E4258" w:rsidRPr="00AD25FD" w:rsidRDefault="006E4258" w:rsidP="006E4258">
      <w:pPr>
        <w:ind w:left="720"/>
        <w:contextualSpacing/>
        <w:jc w:val="left"/>
        <w:rPr>
          <w:rFonts w:ascii="Times New Roman" w:hAnsi="Times New Roman" w:cs="Times New Roman"/>
          <w:sz w:val="28"/>
          <w:szCs w:val="28"/>
        </w:rPr>
      </w:pPr>
    </w:p>
    <w:p w14:paraId="6823B738" w14:textId="250C18AA" w:rsidR="006E4258" w:rsidRPr="00AD25FD" w:rsidRDefault="006E4258" w:rsidP="006E4258">
      <w:pPr>
        <w:contextualSpacing/>
        <w:rPr>
          <w:rFonts w:ascii="Times New Roman" w:hAnsi="Times New Roman" w:cs="Times New Roman"/>
          <w:b/>
          <w:sz w:val="28"/>
          <w:szCs w:val="28"/>
        </w:rPr>
      </w:pPr>
      <w:r w:rsidRPr="00AD25FD">
        <w:rPr>
          <w:rFonts w:ascii="Times New Roman" w:hAnsi="Times New Roman" w:cs="Times New Roman"/>
          <w:b/>
          <w:sz w:val="28"/>
          <w:szCs w:val="28"/>
        </w:rPr>
        <w:t>2.</w:t>
      </w:r>
      <w:r w:rsidRPr="00AD25FD">
        <w:rPr>
          <w:rFonts w:ascii="Times New Roman" w:hAnsi="Times New Roman" w:cs="Times New Roman"/>
          <w:b/>
          <w:sz w:val="28"/>
          <w:szCs w:val="28"/>
        </w:rPr>
        <w:tab/>
        <w:t xml:space="preserve">Minutes of the Meeting held on </w:t>
      </w:r>
      <w:r w:rsidR="001F3D93" w:rsidRPr="00AD25FD">
        <w:rPr>
          <w:rFonts w:ascii="Times New Roman" w:hAnsi="Times New Roman" w:cs="Times New Roman"/>
          <w:b/>
          <w:sz w:val="28"/>
          <w:szCs w:val="28"/>
        </w:rPr>
        <w:t>Tu</w:t>
      </w:r>
      <w:r w:rsidRPr="00AD25FD">
        <w:rPr>
          <w:rFonts w:ascii="Times New Roman" w:hAnsi="Times New Roman" w:cs="Times New Roman"/>
          <w:b/>
          <w:sz w:val="28"/>
          <w:szCs w:val="28"/>
        </w:rPr>
        <w:t xml:space="preserve">esday, </w:t>
      </w:r>
      <w:r w:rsidR="001F3D93" w:rsidRPr="00AD25FD">
        <w:rPr>
          <w:rFonts w:ascii="Times New Roman" w:hAnsi="Times New Roman" w:cs="Times New Roman"/>
          <w:b/>
          <w:sz w:val="28"/>
          <w:szCs w:val="28"/>
        </w:rPr>
        <w:t>30</w:t>
      </w:r>
      <w:r w:rsidRPr="00AD25FD">
        <w:rPr>
          <w:rFonts w:ascii="Times New Roman" w:hAnsi="Times New Roman" w:cs="Times New Roman"/>
          <w:b/>
          <w:sz w:val="28"/>
          <w:szCs w:val="28"/>
          <w:vertAlign w:val="superscript"/>
        </w:rPr>
        <w:t>th</w:t>
      </w:r>
      <w:r w:rsidRPr="00AD25FD">
        <w:rPr>
          <w:rFonts w:ascii="Times New Roman" w:hAnsi="Times New Roman" w:cs="Times New Roman"/>
          <w:b/>
          <w:sz w:val="28"/>
          <w:szCs w:val="28"/>
        </w:rPr>
        <w:t xml:space="preserve"> April 201</w:t>
      </w:r>
      <w:r w:rsidR="001F3D93" w:rsidRPr="00AD25FD">
        <w:rPr>
          <w:rFonts w:ascii="Times New Roman" w:hAnsi="Times New Roman" w:cs="Times New Roman"/>
          <w:b/>
          <w:sz w:val="28"/>
          <w:szCs w:val="28"/>
        </w:rPr>
        <w:t>9</w:t>
      </w:r>
    </w:p>
    <w:p w14:paraId="4943D6C6" w14:textId="670E07BA" w:rsidR="006E4258" w:rsidRPr="00AD25FD" w:rsidRDefault="006E4258" w:rsidP="001F4EA7">
      <w:pPr>
        <w:pStyle w:val="ListParagraph"/>
        <w:jc w:val="left"/>
        <w:rPr>
          <w:rFonts w:ascii="Times New Roman" w:hAnsi="Times New Roman" w:cs="Times New Roman"/>
          <w:sz w:val="28"/>
          <w:szCs w:val="28"/>
        </w:rPr>
      </w:pPr>
      <w:r w:rsidRPr="00AD25FD">
        <w:rPr>
          <w:rFonts w:ascii="Times New Roman" w:hAnsi="Times New Roman" w:cs="Times New Roman"/>
          <w:sz w:val="28"/>
          <w:szCs w:val="28"/>
        </w:rPr>
        <w:t xml:space="preserve">The Minutes of the meeting held on </w:t>
      </w:r>
      <w:r w:rsidR="001F4EA7">
        <w:rPr>
          <w:rFonts w:ascii="Times New Roman" w:hAnsi="Times New Roman" w:cs="Times New Roman"/>
          <w:sz w:val="28"/>
          <w:szCs w:val="28"/>
        </w:rPr>
        <w:t>30</w:t>
      </w:r>
      <w:r w:rsidRPr="00AD25FD">
        <w:rPr>
          <w:rFonts w:ascii="Times New Roman" w:hAnsi="Times New Roman" w:cs="Times New Roman"/>
          <w:sz w:val="28"/>
          <w:szCs w:val="28"/>
        </w:rPr>
        <w:t>th April, 201</w:t>
      </w:r>
      <w:r w:rsidR="001F4EA7">
        <w:rPr>
          <w:rFonts w:ascii="Times New Roman" w:hAnsi="Times New Roman" w:cs="Times New Roman"/>
          <w:sz w:val="28"/>
          <w:szCs w:val="28"/>
        </w:rPr>
        <w:t>9</w:t>
      </w:r>
      <w:r w:rsidRPr="00AD25FD">
        <w:rPr>
          <w:rFonts w:ascii="Times New Roman" w:hAnsi="Times New Roman" w:cs="Times New Roman"/>
          <w:sz w:val="28"/>
          <w:szCs w:val="28"/>
        </w:rPr>
        <w:t xml:space="preserve"> were read and </w:t>
      </w:r>
      <w:r w:rsidR="001F4EA7">
        <w:rPr>
          <w:rFonts w:ascii="Times New Roman" w:hAnsi="Times New Roman" w:cs="Times New Roman"/>
          <w:sz w:val="28"/>
          <w:szCs w:val="28"/>
        </w:rPr>
        <w:t xml:space="preserve">   </w:t>
      </w:r>
      <w:r w:rsidRPr="00AD25FD">
        <w:rPr>
          <w:rFonts w:ascii="Times New Roman" w:hAnsi="Times New Roman" w:cs="Times New Roman"/>
          <w:sz w:val="28"/>
          <w:szCs w:val="28"/>
        </w:rPr>
        <w:t>approved</w:t>
      </w:r>
      <w:r w:rsidR="00410D55" w:rsidRPr="00AD25FD">
        <w:rPr>
          <w:rFonts w:ascii="Times New Roman" w:hAnsi="Times New Roman" w:cs="Times New Roman"/>
          <w:sz w:val="28"/>
          <w:szCs w:val="28"/>
        </w:rPr>
        <w:t>.</w:t>
      </w:r>
      <w:r w:rsidRPr="00AD25FD">
        <w:rPr>
          <w:rFonts w:ascii="Times New Roman" w:hAnsi="Times New Roman" w:cs="Times New Roman"/>
          <w:sz w:val="28"/>
          <w:szCs w:val="28"/>
        </w:rPr>
        <w:t xml:space="preserve"> </w:t>
      </w:r>
    </w:p>
    <w:p w14:paraId="62050754" w14:textId="77777777" w:rsidR="006E4258" w:rsidRPr="00AD25FD" w:rsidRDefault="006E4258" w:rsidP="006E4258">
      <w:pPr>
        <w:pStyle w:val="ListParagraph"/>
        <w:ind w:left="0"/>
        <w:jc w:val="left"/>
        <w:rPr>
          <w:rFonts w:ascii="Times New Roman" w:hAnsi="Times New Roman" w:cs="Times New Roman"/>
          <w:sz w:val="28"/>
          <w:szCs w:val="28"/>
        </w:rPr>
      </w:pPr>
    </w:p>
    <w:p w14:paraId="75F716DA" w14:textId="699040AD" w:rsidR="006E4258" w:rsidRDefault="006E4258" w:rsidP="006E4258">
      <w:pPr>
        <w:pStyle w:val="ListParagraph"/>
        <w:ind w:left="0"/>
        <w:jc w:val="left"/>
        <w:rPr>
          <w:rFonts w:ascii="Times New Roman" w:hAnsi="Times New Roman" w:cs="Times New Roman"/>
          <w:sz w:val="28"/>
          <w:szCs w:val="28"/>
        </w:rPr>
      </w:pPr>
      <w:r w:rsidRPr="00AD25FD">
        <w:rPr>
          <w:rFonts w:ascii="Times New Roman" w:hAnsi="Times New Roman" w:cs="Times New Roman"/>
          <w:sz w:val="28"/>
          <w:szCs w:val="28"/>
        </w:rPr>
        <w:tab/>
      </w:r>
      <w:r w:rsidRPr="00AD25FD">
        <w:rPr>
          <w:rFonts w:ascii="Times New Roman" w:hAnsi="Times New Roman" w:cs="Times New Roman"/>
          <w:b/>
          <w:sz w:val="28"/>
          <w:szCs w:val="28"/>
        </w:rPr>
        <w:t>Proposed</w:t>
      </w:r>
      <w:r w:rsidRPr="00AD25FD">
        <w:rPr>
          <w:rFonts w:ascii="Times New Roman" w:hAnsi="Times New Roman" w:cs="Times New Roman"/>
          <w:sz w:val="28"/>
          <w:szCs w:val="28"/>
        </w:rPr>
        <w:t xml:space="preserve">:  </w:t>
      </w:r>
      <w:r w:rsidR="00410D55" w:rsidRPr="00AD25FD">
        <w:rPr>
          <w:rFonts w:ascii="Times New Roman" w:hAnsi="Times New Roman" w:cs="Times New Roman"/>
          <w:sz w:val="28"/>
          <w:szCs w:val="28"/>
        </w:rPr>
        <w:t>Valda Stuckey</w:t>
      </w:r>
      <w:r w:rsidRPr="00AD25FD">
        <w:rPr>
          <w:rFonts w:ascii="Times New Roman" w:hAnsi="Times New Roman" w:cs="Times New Roman"/>
          <w:b/>
          <w:sz w:val="28"/>
          <w:szCs w:val="28"/>
        </w:rPr>
        <w:t xml:space="preserve">    Seconded</w:t>
      </w:r>
      <w:r w:rsidRPr="00AD25FD">
        <w:rPr>
          <w:rFonts w:ascii="Times New Roman" w:hAnsi="Times New Roman" w:cs="Times New Roman"/>
          <w:sz w:val="28"/>
          <w:szCs w:val="28"/>
        </w:rPr>
        <w:t xml:space="preserve">: </w:t>
      </w:r>
      <w:r w:rsidR="00410D55" w:rsidRPr="00AD25FD">
        <w:rPr>
          <w:rFonts w:ascii="Times New Roman" w:hAnsi="Times New Roman" w:cs="Times New Roman"/>
          <w:sz w:val="28"/>
          <w:szCs w:val="28"/>
        </w:rPr>
        <w:t>Fiona Storey (?)</w:t>
      </w:r>
    </w:p>
    <w:p w14:paraId="5E0E2C86" w14:textId="77777777" w:rsidR="00654FFF" w:rsidRPr="00AD25FD" w:rsidRDefault="00654FFF" w:rsidP="006E4258">
      <w:pPr>
        <w:pStyle w:val="ListParagraph"/>
        <w:ind w:left="0"/>
        <w:jc w:val="left"/>
        <w:rPr>
          <w:rFonts w:ascii="Times New Roman" w:hAnsi="Times New Roman" w:cs="Times New Roman"/>
          <w:sz w:val="28"/>
          <w:szCs w:val="28"/>
        </w:rPr>
      </w:pPr>
    </w:p>
    <w:p w14:paraId="4F3C82FE" w14:textId="798028C3" w:rsidR="00D46020" w:rsidRPr="00AD25FD" w:rsidRDefault="00026C51" w:rsidP="00D46020">
      <w:pPr>
        <w:contextualSpacing/>
        <w:rPr>
          <w:rFonts w:ascii="Times New Roman" w:hAnsi="Times New Roman" w:cs="Times New Roman"/>
          <w:b/>
          <w:sz w:val="28"/>
          <w:szCs w:val="28"/>
        </w:rPr>
      </w:pPr>
      <w:r w:rsidRPr="00AD25FD">
        <w:rPr>
          <w:rFonts w:ascii="Times New Roman" w:hAnsi="Times New Roman" w:cs="Times New Roman"/>
          <w:b/>
          <w:sz w:val="28"/>
          <w:szCs w:val="28"/>
        </w:rPr>
        <w:t>3</w:t>
      </w:r>
      <w:r w:rsidR="00D46020" w:rsidRPr="00AD25FD">
        <w:rPr>
          <w:rFonts w:ascii="Times New Roman" w:hAnsi="Times New Roman" w:cs="Times New Roman"/>
          <w:b/>
          <w:sz w:val="28"/>
          <w:szCs w:val="28"/>
        </w:rPr>
        <w:t>.</w:t>
      </w:r>
      <w:r w:rsidR="00D46020" w:rsidRPr="00AD25FD">
        <w:rPr>
          <w:rFonts w:ascii="Times New Roman" w:hAnsi="Times New Roman" w:cs="Times New Roman"/>
          <w:b/>
          <w:sz w:val="28"/>
          <w:szCs w:val="28"/>
        </w:rPr>
        <w:tab/>
        <w:t>Election of Officers</w:t>
      </w:r>
    </w:p>
    <w:p w14:paraId="5F7A3173" w14:textId="77777777" w:rsidR="00D46020" w:rsidRPr="00AD25FD" w:rsidRDefault="00D46020" w:rsidP="00D46020">
      <w:pPr>
        <w:contextualSpacing/>
        <w:rPr>
          <w:rFonts w:ascii="Times New Roman" w:hAnsi="Times New Roman" w:cs="Times New Roman"/>
          <w:b/>
          <w:sz w:val="28"/>
          <w:szCs w:val="28"/>
        </w:rPr>
      </w:pPr>
    </w:p>
    <w:p w14:paraId="6DC7E72F" w14:textId="77777777" w:rsidR="00D46020" w:rsidRPr="00AD25FD" w:rsidRDefault="00D46020" w:rsidP="00D46020">
      <w:pPr>
        <w:ind w:left="709"/>
        <w:rPr>
          <w:rFonts w:ascii="Times New Roman" w:hAnsi="Times New Roman" w:cs="Times New Roman"/>
          <w:sz w:val="28"/>
          <w:szCs w:val="28"/>
        </w:rPr>
      </w:pPr>
      <w:r w:rsidRPr="00AD25FD">
        <w:rPr>
          <w:rFonts w:ascii="Times New Roman" w:hAnsi="Times New Roman" w:cs="Times New Roman"/>
          <w:sz w:val="28"/>
          <w:szCs w:val="28"/>
        </w:rPr>
        <w:t>Following the resignation of Hon. Secretary, Kathy Wilson, Valda Stuckey was elected in her place.</w:t>
      </w:r>
    </w:p>
    <w:p w14:paraId="0ABD5C56" w14:textId="1D20BF5D" w:rsidR="00D46020" w:rsidRPr="00AD25FD" w:rsidRDefault="00D46020" w:rsidP="00654FFF">
      <w:pPr>
        <w:ind w:left="709"/>
        <w:rPr>
          <w:rFonts w:ascii="Times New Roman" w:hAnsi="Times New Roman" w:cs="Times New Roman"/>
          <w:sz w:val="28"/>
          <w:szCs w:val="28"/>
        </w:rPr>
      </w:pPr>
      <w:r w:rsidRPr="00AD25FD">
        <w:rPr>
          <w:rFonts w:ascii="Times New Roman" w:hAnsi="Times New Roman" w:cs="Times New Roman"/>
          <w:b/>
          <w:bCs/>
          <w:sz w:val="28"/>
          <w:szCs w:val="28"/>
        </w:rPr>
        <w:tab/>
        <w:t>Proposed</w:t>
      </w:r>
      <w:r w:rsidRPr="00AD25FD">
        <w:rPr>
          <w:rFonts w:ascii="Times New Roman" w:hAnsi="Times New Roman" w:cs="Times New Roman"/>
          <w:sz w:val="28"/>
          <w:szCs w:val="28"/>
        </w:rPr>
        <w:t>: Kathy Wilson</w:t>
      </w:r>
      <w:r w:rsidR="00654FFF">
        <w:rPr>
          <w:rFonts w:ascii="Times New Roman" w:hAnsi="Times New Roman" w:cs="Times New Roman"/>
          <w:sz w:val="28"/>
          <w:szCs w:val="28"/>
        </w:rPr>
        <w:t xml:space="preserve">    </w:t>
      </w:r>
      <w:r w:rsidRPr="00AD25FD">
        <w:rPr>
          <w:rFonts w:ascii="Times New Roman" w:hAnsi="Times New Roman" w:cs="Times New Roman"/>
          <w:b/>
          <w:bCs/>
          <w:sz w:val="28"/>
          <w:szCs w:val="28"/>
        </w:rPr>
        <w:t>Seconded</w:t>
      </w:r>
      <w:r w:rsidRPr="00AD25FD">
        <w:rPr>
          <w:rFonts w:ascii="Times New Roman" w:hAnsi="Times New Roman" w:cs="Times New Roman"/>
          <w:sz w:val="28"/>
          <w:szCs w:val="28"/>
        </w:rPr>
        <w:t>: Ib Ravn-Aagaard</w:t>
      </w:r>
    </w:p>
    <w:p w14:paraId="1E8BD31B" w14:textId="0C5A1ACB" w:rsidR="001F4EA7" w:rsidRDefault="00D46020" w:rsidP="00D46020">
      <w:pPr>
        <w:ind w:left="349"/>
        <w:rPr>
          <w:rFonts w:ascii="Times New Roman" w:hAnsi="Times New Roman" w:cs="Times New Roman"/>
          <w:sz w:val="28"/>
          <w:szCs w:val="28"/>
        </w:rPr>
      </w:pPr>
      <w:r w:rsidRPr="00AD25FD">
        <w:rPr>
          <w:rFonts w:ascii="Times New Roman" w:hAnsi="Times New Roman" w:cs="Times New Roman"/>
          <w:sz w:val="28"/>
          <w:szCs w:val="28"/>
        </w:rPr>
        <w:t xml:space="preserve">     All other officers agreed to stand again. </w:t>
      </w:r>
    </w:p>
    <w:p w14:paraId="120AF9B1" w14:textId="77777777" w:rsidR="001F4EA7" w:rsidRDefault="001F4EA7" w:rsidP="00D46020">
      <w:pPr>
        <w:ind w:left="349"/>
        <w:rPr>
          <w:rFonts w:ascii="Times New Roman" w:hAnsi="Times New Roman" w:cs="Times New Roman"/>
          <w:sz w:val="28"/>
          <w:szCs w:val="28"/>
        </w:rPr>
      </w:pPr>
    </w:p>
    <w:p w14:paraId="32E30AC6" w14:textId="6FB7B863" w:rsidR="00D46020" w:rsidRPr="00AD25FD" w:rsidRDefault="001F4EA7" w:rsidP="001F4EA7">
      <w:pPr>
        <w:ind w:left="228" w:hanging="228"/>
        <w:contextualSpacing/>
        <w:rPr>
          <w:rFonts w:ascii="Times New Roman" w:hAnsi="Times New Roman" w:cs="Times New Roman"/>
          <w:sz w:val="28"/>
          <w:szCs w:val="28"/>
        </w:rPr>
      </w:pPr>
      <w:r>
        <w:rPr>
          <w:rFonts w:ascii="Times New Roman" w:hAnsi="Times New Roman" w:cs="Times New Roman"/>
          <w:sz w:val="28"/>
          <w:szCs w:val="28"/>
        </w:rPr>
        <w:t xml:space="preserve">   T</w:t>
      </w:r>
      <w:r w:rsidR="00D46020" w:rsidRPr="00AD25FD">
        <w:rPr>
          <w:rFonts w:ascii="Times New Roman" w:hAnsi="Times New Roman" w:cs="Times New Roman"/>
          <w:sz w:val="28"/>
          <w:szCs w:val="28"/>
        </w:rPr>
        <w:t xml:space="preserve">he Chair thanked committee members and representatives for their help during the year.  </w:t>
      </w:r>
    </w:p>
    <w:p w14:paraId="23349445" w14:textId="77777777" w:rsidR="006E4258" w:rsidRPr="00AD25FD" w:rsidRDefault="006E4258" w:rsidP="001F4EA7">
      <w:pPr>
        <w:pStyle w:val="ListParagraph"/>
        <w:ind w:left="0"/>
        <w:jc w:val="left"/>
        <w:rPr>
          <w:rFonts w:ascii="Times New Roman" w:hAnsi="Times New Roman" w:cs="Times New Roman"/>
          <w:b/>
          <w:sz w:val="28"/>
          <w:szCs w:val="28"/>
        </w:rPr>
      </w:pPr>
    </w:p>
    <w:p w14:paraId="3328E446" w14:textId="1664D2F4" w:rsidR="006E4258" w:rsidRPr="00AD25FD" w:rsidRDefault="00026C51" w:rsidP="006E4258">
      <w:pPr>
        <w:pStyle w:val="ListParagraph"/>
        <w:ind w:left="0"/>
        <w:jc w:val="left"/>
        <w:rPr>
          <w:rFonts w:ascii="Times New Roman" w:hAnsi="Times New Roman" w:cs="Times New Roman"/>
          <w:b/>
          <w:sz w:val="28"/>
          <w:szCs w:val="28"/>
        </w:rPr>
      </w:pPr>
      <w:r w:rsidRPr="00AD25FD">
        <w:rPr>
          <w:rFonts w:ascii="Times New Roman" w:hAnsi="Times New Roman" w:cs="Times New Roman"/>
          <w:b/>
          <w:sz w:val="28"/>
          <w:szCs w:val="28"/>
        </w:rPr>
        <w:t>4</w:t>
      </w:r>
      <w:r w:rsidR="006E4258" w:rsidRPr="00AD25FD">
        <w:rPr>
          <w:rFonts w:ascii="Times New Roman" w:hAnsi="Times New Roman" w:cs="Times New Roman"/>
          <w:b/>
          <w:sz w:val="28"/>
          <w:szCs w:val="28"/>
        </w:rPr>
        <w:t>.</w:t>
      </w:r>
      <w:r w:rsidR="006E4258" w:rsidRPr="00AD25FD">
        <w:rPr>
          <w:rFonts w:ascii="Times New Roman" w:hAnsi="Times New Roman" w:cs="Times New Roman"/>
          <w:b/>
          <w:sz w:val="28"/>
          <w:szCs w:val="28"/>
        </w:rPr>
        <w:tab/>
        <w:t>Hon. Chair’s Report</w:t>
      </w:r>
    </w:p>
    <w:p w14:paraId="42CA16AA" w14:textId="77777777" w:rsidR="006E4258" w:rsidRPr="00AD25FD" w:rsidRDefault="006E4258" w:rsidP="006E4258">
      <w:pPr>
        <w:ind w:left="720"/>
        <w:contextualSpacing/>
        <w:jc w:val="left"/>
        <w:rPr>
          <w:sz w:val="28"/>
          <w:szCs w:val="28"/>
        </w:rPr>
      </w:pPr>
      <w:r w:rsidRPr="00AD25FD">
        <w:rPr>
          <w:rFonts w:ascii="Times New Roman" w:hAnsi="Times New Roman" w:cs="Times New Roman"/>
          <w:sz w:val="28"/>
          <w:szCs w:val="28"/>
        </w:rPr>
        <w:t xml:space="preserve">Angie Ravn-Aagaard, BPARA Chair, presented her report, full details of which can be found on the BPARA website: </w:t>
      </w:r>
      <w:hyperlink r:id="rId5" w:history="1">
        <w:r w:rsidRPr="00AD25FD">
          <w:rPr>
            <w:rStyle w:val="Hyperlink"/>
            <w:rFonts w:ascii="Times New Roman" w:hAnsi="Times New Roman" w:cs="Times New Roman"/>
            <w:sz w:val="28"/>
            <w:szCs w:val="28"/>
          </w:rPr>
          <w:t>www.bpara.co.uk</w:t>
        </w:r>
      </w:hyperlink>
    </w:p>
    <w:p w14:paraId="7E7751BE" w14:textId="77777777" w:rsidR="00026C51" w:rsidRPr="00AD25FD" w:rsidRDefault="00026C51" w:rsidP="006E4258">
      <w:pPr>
        <w:pStyle w:val="ListParagraph"/>
        <w:spacing w:after="0"/>
        <w:ind w:left="0"/>
        <w:contextualSpacing w:val="0"/>
        <w:rPr>
          <w:rFonts w:ascii="Times New Roman" w:hAnsi="Times New Roman" w:cs="Times New Roman"/>
          <w:b/>
          <w:sz w:val="28"/>
          <w:szCs w:val="28"/>
        </w:rPr>
      </w:pPr>
    </w:p>
    <w:p w14:paraId="70D2D42F" w14:textId="16C77F9C" w:rsidR="006E4258" w:rsidRPr="00AD25FD" w:rsidRDefault="00026C51" w:rsidP="006E4258">
      <w:pPr>
        <w:pStyle w:val="ListParagraph"/>
        <w:spacing w:after="0"/>
        <w:ind w:left="0"/>
        <w:contextualSpacing w:val="0"/>
        <w:rPr>
          <w:rFonts w:ascii="Times New Roman" w:hAnsi="Times New Roman" w:cs="Times New Roman"/>
          <w:b/>
          <w:sz w:val="28"/>
          <w:szCs w:val="28"/>
        </w:rPr>
      </w:pPr>
      <w:r w:rsidRPr="00AD25FD">
        <w:rPr>
          <w:rFonts w:ascii="Times New Roman" w:hAnsi="Times New Roman" w:cs="Times New Roman"/>
          <w:b/>
          <w:sz w:val="28"/>
          <w:szCs w:val="28"/>
        </w:rPr>
        <w:t>5</w:t>
      </w:r>
      <w:r w:rsidR="006E4258" w:rsidRPr="00AD25FD">
        <w:rPr>
          <w:rFonts w:ascii="Times New Roman" w:hAnsi="Times New Roman" w:cs="Times New Roman"/>
          <w:b/>
          <w:sz w:val="28"/>
          <w:szCs w:val="28"/>
        </w:rPr>
        <w:t>.</w:t>
      </w:r>
      <w:r w:rsidR="006E4258" w:rsidRPr="00AD25FD">
        <w:rPr>
          <w:rFonts w:ascii="Times New Roman" w:hAnsi="Times New Roman" w:cs="Times New Roman"/>
          <w:b/>
          <w:sz w:val="28"/>
          <w:szCs w:val="28"/>
        </w:rPr>
        <w:tab/>
        <w:t xml:space="preserve">Hon. </w:t>
      </w:r>
      <w:r w:rsidR="00CE5EA3" w:rsidRPr="00AD25FD">
        <w:rPr>
          <w:rFonts w:ascii="Times New Roman" w:hAnsi="Times New Roman" w:cs="Times New Roman"/>
          <w:b/>
          <w:sz w:val="28"/>
          <w:szCs w:val="28"/>
        </w:rPr>
        <w:t>Treasurer</w:t>
      </w:r>
      <w:r w:rsidR="006E4258" w:rsidRPr="00AD25FD">
        <w:rPr>
          <w:rFonts w:ascii="Times New Roman" w:hAnsi="Times New Roman" w:cs="Times New Roman"/>
          <w:b/>
          <w:sz w:val="28"/>
          <w:szCs w:val="28"/>
        </w:rPr>
        <w:t>’s Report</w:t>
      </w:r>
    </w:p>
    <w:p w14:paraId="7C20C6A0" w14:textId="1532A748" w:rsidR="006E4258" w:rsidRPr="00AD25FD" w:rsidRDefault="006E4258" w:rsidP="006E4258">
      <w:pPr>
        <w:pStyle w:val="ListParagraph"/>
        <w:spacing w:after="0"/>
        <w:ind w:left="0"/>
        <w:contextualSpacing w:val="0"/>
        <w:jc w:val="left"/>
        <w:rPr>
          <w:rFonts w:ascii="Times New Roman" w:hAnsi="Times New Roman" w:cs="Times New Roman"/>
          <w:b/>
          <w:sz w:val="28"/>
          <w:szCs w:val="28"/>
        </w:rPr>
      </w:pPr>
    </w:p>
    <w:p w14:paraId="1070EC74" w14:textId="50F363D8" w:rsidR="006E4258" w:rsidRPr="00AD25FD" w:rsidRDefault="006E4258" w:rsidP="006E4258">
      <w:pPr>
        <w:pStyle w:val="ListParagraph"/>
        <w:spacing w:after="0"/>
        <w:contextualSpacing w:val="0"/>
        <w:jc w:val="left"/>
        <w:rPr>
          <w:rFonts w:ascii="Times New Roman" w:hAnsi="Times New Roman" w:cs="Times New Roman"/>
          <w:sz w:val="28"/>
          <w:szCs w:val="28"/>
        </w:rPr>
      </w:pPr>
      <w:r w:rsidRPr="00AD25FD">
        <w:rPr>
          <w:rFonts w:ascii="Times New Roman" w:hAnsi="Times New Roman" w:cs="Times New Roman"/>
          <w:sz w:val="28"/>
          <w:szCs w:val="28"/>
        </w:rPr>
        <w:t>The Hon. Treasurer, Derek Storey, presented the Association’s Accounts and reported that t</w:t>
      </w:r>
      <w:r w:rsidR="00654FFF">
        <w:rPr>
          <w:rFonts w:ascii="Times New Roman" w:hAnsi="Times New Roman" w:cs="Times New Roman"/>
          <w:sz w:val="28"/>
          <w:szCs w:val="28"/>
        </w:rPr>
        <w:t>he membership stood at</w:t>
      </w:r>
      <w:r w:rsidRPr="00AD25FD">
        <w:rPr>
          <w:rFonts w:ascii="Times New Roman" w:hAnsi="Times New Roman" w:cs="Times New Roman"/>
          <w:sz w:val="28"/>
          <w:szCs w:val="28"/>
        </w:rPr>
        <w:t xml:space="preserve"> 223</w:t>
      </w:r>
      <w:r w:rsidR="00654FFF">
        <w:rPr>
          <w:rFonts w:ascii="Times New Roman" w:hAnsi="Times New Roman" w:cs="Times New Roman"/>
          <w:sz w:val="28"/>
          <w:szCs w:val="28"/>
        </w:rPr>
        <w:t xml:space="preserve"> (?)</w:t>
      </w:r>
      <w:r w:rsidRPr="00AD25FD">
        <w:rPr>
          <w:rFonts w:ascii="Times New Roman" w:hAnsi="Times New Roman" w:cs="Times New Roman"/>
          <w:sz w:val="28"/>
          <w:szCs w:val="28"/>
        </w:rPr>
        <w:t xml:space="preserve">.  </w:t>
      </w:r>
    </w:p>
    <w:p w14:paraId="572BC939" w14:textId="77777777" w:rsidR="006E4258" w:rsidRPr="00AD25FD" w:rsidRDefault="006E4258" w:rsidP="006E4258">
      <w:pPr>
        <w:pStyle w:val="ListParagraph"/>
        <w:spacing w:after="0"/>
        <w:contextualSpacing w:val="0"/>
        <w:jc w:val="left"/>
        <w:rPr>
          <w:rFonts w:ascii="Times New Roman" w:hAnsi="Times New Roman" w:cs="Times New Roman"/>
          <w:sz w:val="28"/>
          <w:szCs w:val="28"/>
        </w:rPr>
      </w:pPr>
    </w:p>
    <w:p w14:paraId="45D37A8E" w14:textId="77777777" w:rsidR="006E4258" w:rsidRPr="00AD25FD" w:rsidRDefault="006E4258" w:rsidP="006E4258">
      <w:pPr>
        <w:pStyle w:val="ListParagraph"/>
        <w:spacing w:after="0"/>
        <w:contextualSpacing w:val="0"/>
        <w:jc w:val="left"/>
        <w:rPr>
          <w:rFonts w:ascii="Times New Roman" w:hAnsi="Times New Roman" w:cs="Times New Roman"/>
          <w:sz w:val="28"/>
          <w:szCs w:val="28"/>
        </w:rPr>
      </w:pPr>
      <w:r w:rsidRPr="00AD25FD">
        <w:rPr>
          <w:rFonts w:ascii="Times New Roman" w:hAnsi="Times New Roman" w:cs="Times New Roman"/>
          <w:sz w:val="28"/>
          <w:szCs w:val="28"/>
        </w:rPr>
        <w:t>He referred to the membership analysis on the printed report and gave a reminder of the correspondence address.</w:t>
      </w:r>
    </w:p>
    <w:p w14:paraId="5D11742C" w14:textId="77777777" w:rsidR="006E4258" w:rsidRPr="00AD25FD" w:rsidRDefault="006E4258" w:rsidP="006E4258">
      <w:pPr>
        <w:pStyle w:val="ListParagraph"/>
        <w:spacing w:after="0"/>
        <w:contextualSpacing w:val="0"/>
        <w:jc w:val="left"/>
        <w:rPr>
          <w:rFonts w:ascii="Times New Roman" w:hAnsi="Times New Roman" w:cs="Times New Roman"/>
          <w:sz w:val="28"/>
          <w:szCs w:val="28"/>
        </w:rPr>
      </w:pPr>
    </w:p>
    <w:p w14:paraId="1D8A35E4" w14:textId="77777777" w:rsidR="001B613E" w:rsidRDefault="006E4258" w:rsidP="006E4258">
      <w:pPr>
        <w:pStyle w:val="ListParagraph"/>
        <w:spacing w:after="0"/>
        <w:contextualSpacing w:val="0"/>
        <w:jc w:val="left"/>
        <w:rPr>
          <w:rFonts w:ascii="Times New Roman" w:hAnsi="Times New Roman" w:cs="Times New Roman"/>
          <w:sz w:val="28"/>
          <w:szCs w:val="28"/>
        </w:rPr>
      </w:pPr>
      <w:r w:rsidRPr="00AD25FD">
        <w:rPr>
          <w:rFonts w:ascii="Times New Roman" w:hAnsi="Times New Roman" w:cs="Times New Roman"/>
          <w:sz w:val="28"/>
          <w:szCs w:val="28"/>
        </w:rPr>
        <w:t xml:space="preserve">Acceptance of the Accounts:  </w:t>
      </w:r>
    </w:p>
    <w:p w14:paraId="39161E36" w14:textId="77777777" w:rsidR="001B613E" w:rsidRDefault="001B613E" w:rsidP="006E4258">
      <w:pPr>
        <w:pStyle w:val="ListParagraph"/>
        <w:spacing w:after="0"/>
        <w:contextualSpacing w:val="0"/>
        <w:jc w:val="left"/>
        <w:rPr>
          <w:rFonts w:ascii="Times New Roman" w:hAnsi="Times New Roman" w:cs="Times New Roman"/>
          <w:sz w:val="28"/>
          <w:szCs w:val="28"/>
        </w:rPr>
      </w:pPr>
    </w:p>
    <w:p w14:paraId="01A2ACFB" w14:textId="5A4235C8" w:rsidR="006E4258" w:rsidRPr="00AD25FD" w:rsidRDefault="006E4258" w:rsidP="006E4258">
      <w:pPr>
        <w:pStyle w:val="ListParagraph"/>
        <w:spacing w:after="0"/>
        <w:contextualSpacing w:val="0"/>
        <w:jc w:val="left"/>
        <w:rPr>
          <w:rFonts w:ascii="Times New Roman" w:hAnsi="Times New Roman" w:cs="Times New Roman"/>
          <w:sz w:val="28"/>
          <w:szCs w:val="28"/>
        </w:rPr>
      </w:pPr>
      <w:r w:rsidRPr="00AD25FD">
        <w:rPr>
          <w:rFonts w:ascii="Times New Roman" w:hAnsi="Times New Roman" w:cs="Times New Roman"/>
          <w:b/>
          <w:sz w:val="28"/>
          <w:szCs w:val="28"/>
        </w:rPr>
        <w:t>Proposed:</w:t>
      </w:r>
      <w:r w:rsidRPr="00AD25FD">
        <w:rPr>
          <w:rFonts w:ascii="Times New Roman" w:hAnsi="Times New Roman" w:cs="Times New Roman"/>
          <w:sz w:val="28"/>
          <w:szCs w:val="28"/>
        </w:rPr>
        <w:t xml:space="preserve">  Ib Ravn-Aagaard   </w:t>
      </w:r>
      <w:r w:rsidRPr="00AD25FD">
        <w:rPr>
          <w:rFonts w:ascii="Times New Roman" w:hAnsi="Times New Roman" w:cs="Times New Roman"/>
          <w:b/>
          <w:sz w:val="28"/>
          <w:szCs w:val="28"/>
        </w:rPr>
        <w:t>Seconded</w:t>
      </w:r>
      <w:r w:rsidRPr="00AD25FD">
        <w:rPr>
          <w:rFonts w:ascii="Times New Roman" w:hAnsi="Times New Roman" w:cs="Times New Roman"/>
          <w:sz w:val="28"/>
          <w:szCs w:val="28"/>
        </w:rPr>
        <w:t>: Kathy Wilson</w:t>
      </w:r>
    </w:p>
    <w:p w14:paraId="58D2C95C" w14:textId="77777777" w:rsidR="006E4258" w:rsidRPr="00AD25FD" w:rsidRDefault="006E4258" w:rsidP="006E4258">
      <w:pPr>
        <w:pStyle w:val="ListParagraph"/>
        <w:spacing w:after="0"/>
        <w:contextualSpacing w:val="0"/>
        <w:jc w:val="left"/>
        <w:rPr>
          <w:rFonts w:ascii="Times New Roman" w:hAnsi="Times New Roman" w:cs="Times New Roman"/>
          <w:sz w:val="28"/>
          <w:szCs w:val="28"/>
        </w:rPr>
      </w:pPr>
    </w:p>
    <w:p w14:paraId="2983C6C2" w14:textId="503361DC" w:rsidR="006E4258" w:rsidRPr="00AD25FD" w:rsidRDefault="006E4258" w:rsidP="006E4258">
      <w:pPr>
        <w:pStyle w:val="ListParagraph"/>
        <w:spacing w:after="0"/>
        <w:contextualSpacing w:val="0"/>
        <w:jc w:val="left"/>
        <w:rPr>
          <w:rStyle w:val="Hyperlink"/>
          <w:rFonts w:ascii="Times New Roman" w:hAnsi="Times New Roman" w:cs="Times New Roman"/>
          <w:sz w:val="28"/>
          <w:szCs w:val="28"/>
        </w:rPr>
      </w:pPr>
      <w:r w:rsidRPr="00AD25FD">
        <w:rPr>
          <w:rFonts w:ascii="Times New Roman" w:hAnsi="Times New Roman" w:cs="Times New Roman"/>
          <w:b/>
          <w:sz w:val="28"/>
          <w:szCs w:val="28"/>
        </w:rPr>
        <w:t xml:space="preserve">Full details of this report are available on the Association’s website: </w:t>
      </w:r>
      <w:hyperlink r:id="rId6" w:history="1">
        <w:r w:rsidRPr="00AD25FD">
          <w:rPr>
            <w:rStyle w:val="Hyperlink"/>
            <w:rFonts w:ascii="Times New Roman" w:hAnsi="Times New Roman" w:cs="Times New Roman"/>
            <w:sz w:val="28"/>
            <w:szCs w:val="28"/>
          </w:rPr>
          <w:t>www.bpara.co.uk</w:t>
        </w:r>
      </w:hyperlink>
    </w:p>
    <w:p w14:paraId="5E3E0C36" w14:textId="0D6764EA" w:rsidR="00AD25FD" w:rsidRPr="00AD25FD" w:rsidRDefault="00AD25FD" w:rsidP="006E4258">
      <w:pPr>
        <w:pStyle w:val="ListParagraph"/>
        <w:spacing w:after="0"/>
        <w:contextualSpacing w:val="0"/>
        <w:jc w:val="left"/>
        <w:rPr>
          <w:rStyle w:val="Hyperlink"/>
          <w:rFonts w:ascii="Times New Roman" w:hAnsi="Times New Roman" w:cs="Times New Roman"/>
          <w:sz w:val="28"/>
          <w:szCs w:val="28"/>
        </w:rPr>
      </w:pPr>
    </w:p>
    <w:p w14:paraId="52970AB2" w14:textId="2972365A" w:rsidR="00AD25FD" w:rsidRDefault="00AD25FD" w:rsidP="006E4258">
      <w:pPr>
        <w:pStyle w:val="ListParagraph"/>
        <w:spacing w:after="0"/>
        <w:contextualSpacing w:val="0"/>
        <w:jc w:val="left"/>
        <w:rPr>
          <w:rFonts w:ascii="Times New Roman" w:hAnsi="Times New Roman" w:cs="Times New Roman"/>
          <w:b/>
          <w:sz w:val="24"/>
          <w:szCs w:val="24"/>
        </w:rPr>
      </w:pPr>
    </w:p>
    <w:p w14:paraId="3F6CDAD7" w14:textId="244A25CB" w:rsidR="006E4258" w:rsidRPr="00AD25FD" w:rsidRDefault="00AD25FD" w:rsidP="006E4258">
      <w:pPr>
        <w:contextualSpacing/>
        <w:rPr>
          <w:rFonts w:ascii="Times New Roman" w:hAnsi="Times New Roman" w:cs="Times New Roman"/>
          <w:bCs/>
          <w:sz w:val="28"/>
          <w:szCs w:val="28"/>
        </w:rPr>
      </w:pPr>
      <w:r w:rsidRPr="00AD25FD">
        <w:rPr>
          <w:rFonts w:ascii="Times New Roman" w:hAnsi="Times New Roman" w:cs="Times New Roman"/>
          <w:bCs/>
          <w:sz w:val="28"/>
          <w:szCs w:val="28"/>
        </w:rPr>
        <w:t>Following the customary AGM business matters, John Cove, from MK Dons and Town Deal Board Chair, Iain Standen, Bletchley Park CEO and Alex Warner, Principal of the newly-opened Institute of Technology briefed members on the Bletchley &amp; Fenny Stratford Town Deal projects and answered questions.  Paul Hammond and Matthew Clarke</w:t>
      </w:r>
      <w:r>
        <w:rPr>
          <w:rFonts w:ascii="Times New Roman" w:hAnsi="Times New Roman" w:cs="Times New Roman"/>
          <w:bCs/>
          <w:sz w:val="28"/>
          <w:szCs w:val="28"/>
        </w:rPr>
        <w:t xml:space="preserve"> from</w:t>
      </w:r>
      <w:r w:rsidRPr="00AD25FD">
        <w:rPr>
          <w:rFonts w:ascii="Times New Roman" w:hAnsi="Times New Roman" w:cs="Times New Roman"/>
          <w:bCs/>
          <w:sz w:val="28"/>
          <w:szCs w:val="28"/>
        </w:rPr>
        <w:t xml:space="preserve"> MK Council Planning Department, who work with the Town Deal Board, spoke about the Central Bletchley Urban Design Framework Supplementary Planning Document (‘SPD’) which will govern regeneration in Central Bletchley and the Buckingham Road/Sherwood Drive area.  </w:t>
      </w:r>
    </w:p>
    <w:p w14:paraId="2DB6B790" w14:textId="77777777" w:rsidR="00AD25FD" w:rsidRDefault="00AD25FD" w:rsidP="001F3D93">
      <w:pPr>
        <w:contextualSpacing/>
        <w:jc w:val="left"/>
        <w:rPr>
          <w:rFonts w:ascii="Times New Roman" w:hAnsi="Times New Roman" w:cs="Times New Roman"/>
          <w:sz w:val="28"/>
          <w:szCs w:val="28"/>
        </w:rPr>
      </w:pPr>
    </w:p>
    <w:p w14:paraId="780449A9" w14:textId="35ADF15A" w:rsidR="001F3D93" w:rsidRPr="00AD25FD" w:rsidRDefault="00026C51" w:rsidP="001F3D93">
      <w:pPr>
        <w:contextualSpacing/>
        <w:jc w:val="left"/>
        <w:rPr>
          <w:rFonts w:ascii="Times New Roman" w:hAnsi="Times New Roman" w:cs="Times New Roman"/>
          <w:sz w:val="28"/>
          <w:szCs w:val="28"/>
        </w:rPr>
      </w:pPr>
      <w:r w:rsidRPr="00AD25FD">
        <w:rPr>
          <w:rFonts w:ascii="Times New Roman" w:hAnsi="Times New Roman" w:cs="Times New Roman"/>
          <w:sz w:val="28"/>
          <w:szCs w:val="28"/>
        </w:rPr>
        <w:t>Drawing the evening to a close, t</w:t>
      </w:r>
      <w:r w:rsidR="001F3D93" w:rsidRPr="00AD25FD">
        <w:rPr>
          <w:rFonts w:ascii="Times New Roman" w:hAnsi="Times New Roman" w:cs="Times New Roman"/>
          <w:sz w:val="28"/>
          <w:szCs w:val="28"/>
        </w:rPr>
        <w:t xml:space="preserve">he Chair thanked </w:t>
      </w:r>
      <w:r w:rsidRPr="00AD25FD">
        <w:rPr>
          <w:rFonts w:ascii="Times New Roman" w:hAnsi="Times New Roman" w:cs="Times New Roman"/>
          <w:sz w:val="28"/>
          <w:szCs w:val="28"/>
        </w:rPr>
        <w:t>the speakers</w:t>
      </w:r>
      <w:r w:rsidR="001F3D93" w:rsidRPr="00AD25FD">
        <w:rPr>
          <w:rFonts w:ascii="Times New Roman" w:hAnsi="Times New Roman" w:cs="Times New Roman"/>
          <w:sz w:val="28"/>
          <w:szCs w:val="28"/>
        </w:rPr>
        <w:t xml:space="preserve"> for </w:t>
      </w:r>
      <w:r w:rsidRPr="00AD25FD">
        <w:rPr>
          <w:rFonts w:ascii="Times New Roman" w:hAnsi="Times New Roman" w:cs="Times New Roman"/>
          <w:sz w:val="28"/>
          <w:szCs w:val="28"/>
        </w:rPr>
        <w:t>their</w:t>
      </w:r>
      <w:r w:rsidR="001F3D93" w:rsidRPr="00AD25FD">
        <w:rPr>
          <w:rFonts w:ascii="Times New Roman" w:hAnsi="Times New Roman" w:cs="Times New Roman"/>
          <w:sz w:val="28"/>
          <w:szCs w:val="28"/>
        </w:rPr>
        <w:t xml:space="preserve"> contribution</w:t>
      </w:r>
      <w:r w:rsidRPr="00AD25FD">
        <w:rPr>
          <w:rFonts w:ascii="Times New Roman" w:hAnsi="Times New Roman" w:cs="Times New Roman"/>
          <w:sz w:val="28"/>
          <w:szCs w:val="28"/>
        </w:rPr>
        <w:t>s</w:t>
      </w:r>
      <w:r w:rsidR="001F3D93" w:rsidRPr="00AD25FD">
        <w:rPr>
          <w:rFonts w:ascii="Times New Roman" w:hAnsi="Times New Roman" w:cs="Times New Roman"/>
          <w:sz w:val="28"/>
          <w:szCs w:val="28"/>
        </w:rPr>
        <w:t xml:space="preserve"> and presented </w:t>
      </w:r>
      <w:r w:rsidRPr="00AD25FD">
        <w:rPr>
          <w:rFonts w:ascii="Times New Roman" w:hAnsi="Times New Roman" w:cs="Times New Roman"/>
          <w:sz w:val="28"/>
          <w:szCs w:val="28"/>
        </w:rPr>
        <w:t>the</w:t>
      </w:r>
      <w:r w:rsidR="001F3D93" w:rsidRPr="00AD25FD">
        <w:rPr>
          <w:rFonts w:ascii="Times New Roman" w:hAnsi="Times New Roman" w:cs="Times New Roman"/>
          <w:sz w:val="28"/>
          <w:szCs w:val="28"/>
        </w:rPr>
        <w:t xml:space="preserve">m </w:t>
      </w:r>
      <w:r w:rsidR="00654FFF">
        <w:rPr>
          <w:rFonts w:ascii="Times New Roman" w:hAnsi="Times New Roman" w:cs="Times New Roman"/>
          <w:sz w:val="28"/>
          <w:szCs w:val="28"/>
        </w:rPr>
        <w:t xml:space="preserve">each </w:t>
      </w:r>
      <w:r w:rsidR="001F3D93" w:rsidRPr="00AD25FD">
        <w:rPr>
          <w:rFonts w:ascii="Times New Roman" w:hAnsi="Times New Roman" w:cs="Times New Roman"/>
          <w:sz w:val="28"/>
          <w:szCs w:val="28"/>
        </w:rPr>
        <w:t>with a bottle of wine.</w:t>
      </w:r>
    </w:p>
    <w:p w14:paraId="578ACEDB" w14:textId="77777777" w:rsidR="001F3D93" w:rsidRPr="00AD25FD" w:rsidRDefault="001F3D93" w:rsidP="001F3D93">
      <w:pPr>
        <w:contextualSpacing/>
        <w:jc w:val="left"/>
        <w:rPr>
          <w:rFonts w:ascii="Times New Roman" w:hAnsi="Times New Roman" w:cs="Times New Roman"/>
          <w:sz w:val="28"/>
          <w:szCs w:val="28"/>
        </w:rPr>
      </w:pPr>
    </w:p>
    <w:p w14:paraId="1D5F879D" w14:textId="5FBFD5C5" w:rsidR="006E4258" w:rsidRPr="00AD25FD" w:rsidRDefault="00AD25FD" w:rsidP="006E4258">
      <w:pPr>
        <w:contextualSpacing/>
        <w:jc w:val="left"/>
        <w:rPr>
          <w:rFonts w:ascii="Times New Roman" w:hAnsi="Times New Roman" w:cs="Times New Roman"/>
          <w:sz w:val="28"/>
          <w:szCs w:val="28"/>
        </w:rPr>
      </w:pPr>
      <w:r w:rsidRPr="00AD25FD">
        <w:rPr>
          <w:rFonts w:ascii="Times New Roman" w:hAnsi="Times New Roman" w:cs="Times New Roman"/>
          <w:sz w:val="28"/>
          <w:szCs w:val="28"/>
        </w:rPr>
        <w:t>The Bletchley Park caterers were also thanked for the refreshments provided for the occasion.</w:t>
      </w:r>
    </w:p>
    <w:p w14:paraId="7349EFC8" w14:textId="77777777" w:rsidR="006E4258" w:rsidRPr="00AD25FD" w:rsidRDefault="006E4258" w:rsidP="006E4258">
      <w:pPr>
        <w:contextualSpacing/>
        <w:jc w:val="left"/>
        <w:rPr>
          <w:rFonts w:ascii="Times New Roman" w:hAnsi="Times New Roman" w:cs="Times New Roman"/>
          <w:sz w:val="28"/>
          <w:szCs w:val="28"/>
        </w:rPr>
      </w:pPr>
    </w:p>
    <w:p w14:paraId="3336D5EE" w14:textId="6453B4F4" w:rsidR="006E4258" w:rsidRPr="00AD25FD" w:rsidRDefault="006E4258" w:rsidP="006E4258">
      <w:pPr>
        <w:contextualSpacing/>
        <w:jc w:val="left"/>
        <w:rPr>
          <w:rFonts w:ascii="Times New Roman" w:hAnsi="Times New Roman" w:cs="Times New Roman"/>
          <w:sz w:val="28"/>
          <w:szCs w:val="28"/>
        </w:rPr>
      </w:pPr>
      <w:r w:rsidRPr="00AD25FD">
        <w:rPr>
          <w:rFonts w:ascii="Times New Roman" w:hAnsi="Times New Roman" w:cs="Times New Roman"/>
          <w:sz w:val="28"/>
          <w:szCs w:val="28"/>
        </w:rPr>
        <w:t xml:space="preserve">The meeting concluded at </w:t>
      </w:r>
      <w:r w:rsidR="001F3D93" w:rsidRPr="00AD25FD">
        <w:rPr>
          <w:rFonts w:ascii="Times New Roman" w:hAnsi="Times New Roman" w:cs="Times New Roman"/>
          <w:sz w:val="28"/>
          <w:szCs w:val="28"/>
        </w:rPr>
        <w:t>9.12</w:t>
      </w:r>
      <w:r w:rsidRPr="00AD25FD">
        <w:rPr>
          <w:rFonts w:ascii="Times New Roman" w:hAnsi="Times New Roman" w:cs="Times New Roman"/>
          <w:sz w:val="28"/>
          <w:szCs w:val="28"/>
        </w:rPr>
        <w:t>pm.</w:t>
      </w:r>
    </w:p>
    <w:p w14:paraId="794B076F" w14:textId="77777777" w:rsidR="00C3038D" w:rsidRDefault="00C3038D"/>
    <w:sectPr w:rsidR="00C303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34E3"/>
    <w:multiLevelType w:val="hybridMultilevel"/>
    <w:tmpl w:val="4920C4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6E262CC"/>
    <w:multiLevelType w:val="hybridMultilevel"/>
    <w:tmpl w:val="E7041A5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53065EDC"/>
    <w:multiLevelType w:val="hybridMultilevel"/>
    <w:tmpl w:val="19BE1708"/>
    <w:lvl w:ilvl="0" w:tplc="C4E07716">
      <w:start w:val="1"/>
      <w:numFmt w:val="lowerRoman"/>
      <w:lvlText w:val="%1)"/>
      <w:lvlJc w:val="left"/>
      <w:pPr>
        <w:ind w:left="1429"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05315750">
    <w:abstractNumId w:val="0"/>
  </w:num>
  <w:num w:numId="2" w16cid:durableId="1181890055">
    <w:abstractNumId w:val="2"/>
  </w:num>
  <w:num w:numId="3" w16cid:durableId="1433236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58"/>
    <w:rsid w:val="00026C51"/>
    <w:rsid w:val="00043B7A"/>
    <w:rsid w:val="000F2E6E"/>
    <w:rsid w:val="001B613E"/>
    <w:rsid w:val="001F3D93"/>
    <w:rsid w:val="001F4EA7"/>
    <w:rsid w:val="00410D55"/>
    <w:rsid w:val="00654FFF"/>
    <w:rsid w:val="006C55DD"/>
    <w:rsid w:val="006E4258"/>
    <w:rsid w:val="00AD25FD"/>
    <w:rsid w:val="00C3038D"/>
    <w:rsid w:val="00CE5EA3"/>
    <w:rsid w:val="00D46020"/>
    <w:rsid w:val="00F40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465CA"/>
  <w15:chartTrackingRefBased/>
  <w15:docId w15:val="{115B28B3-F6BB-4411-BDD0-A050BC9B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D93"/>
    <w:pPr>
      <w:spacing w:after="20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258"/>
    <w:pPr>
      <w:ind w:left="720"/>
      <w:contextualSpacing/>
    </w:pPr>
  </w:style>
  <w:style w:type="character" w:styleId="Hyperlink">
    <w:name w:val="Hyperlink"/>
    <w:basedOn w:val="DefaultParagraphFont"/>
    <w:uiPriority w:val="99"/>
    <w:unhideWhenUsed/>
    <w:rsid w:val="006E42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para.co.uk" TargetMode="External"/><Relationship Id="rId5" Type="http://schemas.openxmlformats.org/officeDocument/2006/relationships/hyperlink" Target="http://www.bpara.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Wilson</dc:creator>
  <cp:keywords/>
  <dc:description/>
  <cp:lastModifiedBy>Angie Ravn-Aagaard</cp:lastModifiedBy>
  <cp:revision>2</cp:revision>
  <cp:lastPrinted>2023-01-31T10:31:00Z</cp:lastPrinted>
  <dcterms:created xsi:type="dcterms:W3CDTF">2023-01-31T10:32:00Z</dcterms:created>
  <dcterms:modified xsi:type="dcterms:W3CDTF">2023-01-31T10:32:00Z</dcterms:modified>
</cp:coreProperties>
</file>