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467B" w14:textId="383C40E1" w:rsidR="00C072B6" w:rsidRPr="003260EE" w:rsidRDefault="00C072B6" w:rsidP="004470EC">
      <w:pPr>
        <w:tabs>
          <w:tab w:val="left" w:pos="2040"/>
        </w:tabs>
        <w:jc w:val="center"/>
        <w:rPr>
          <w:rFonts w:ascii="Aptos" w:hAnsi="Aptos"/>
          <w:b/>
          <w:bCs/>
          <w:sz w:val="28"/>
          <w:szCs w:val="28"/>
        </w:rPr>
      </w:pPr>
      <w:r w:rsidRPr="003260EE">
        <w:rPr>
          <w:rFonts w:ascii="Aptos" w:hAnsi="Aptos"/>
          <w:b/>
          <w:bCs/>
          <w:sz w:val="28"/>
          <w:szCs w:val="28"/>
        </w:rPr>
        <w:t>West Bletchley Council Meeting - August 1</w:t>
      </w:r>
      <w:r w:rsidR="00E907C5" w:rsidRPr="003260EE">
        <w:rPr>
          <w:rFonts w:ascii="Aptos" w:hAnsi="Aptos"/>
          <w:b/>
          <w:bCs/>
          <w:sz w:val="28"/>
          <w:szCs w:val="28"/>
        </w:rPr>
        <w:t>7, 2026</w:t>
      </w:r>
      <w:r w:rsidRPr="003260EE">
        <w:rPr>
          <w:rFonts w:ascii="Aptos" w:hAnsi="Aptos"/>
          <w:b/>
          <w:bCs/>
          <w:sz w:val="28"/>
          <w:szCs w:val="28"/>
        </w:rPr>
        <w:t xml:space="preserve"> </w:t>
      </w:r>
    </w:p>
    <w:p w14:paraId="7BBA8F43" w14:textId="4A7EFA88" w:rsidR="00C072B6" w:rsidRPr="003260EE" w:rsidRDefault="00C072B6" w:rsidP="004470EC">
      <w:pPr>
        <w:tabs>
          <w:tab w:val="left" w:pos="2040"/>
        </w:tabs>
        <w:jc w:val="center"/>
        <w:rPr>
          <w:rFonts w:ascii="Aptos" w:hAnsi="Aptos"/>
          <w:b/>
          <w:bCs/>
          <w:sz w:val="28"/>
          <w:szCs w:val="28"/>
        </w:rPr>
      </w:pPr>
      <w:r w:rsidRPr="003260EE">
        <w:rPr>
          <w:rFonts w:ascii="Aptos" w:hAnsi="Aptos"/>
          <w:b/>
          <w:bCs/>
          <w:sz w:val="28"/>
          <w:szCs w:val="28"/>
        </w:rPr>
        <w:t xml:space="preserve">Agenda </w:t>
      </w:r>
      <w:r w:rsidR="00E907C5" w:rsidRPr="003260EE">
        <w:rPr>
          <w:rFonts w:ascii="Aptos" w:hAnsi="Aptos"/>
          <w:b/>
          <w:bCs/>
          <w:sz w:val="28"/>
          <w:szCs w:val="28"/>
        </w:rPr>
        <w:t>I</w:t>
      </w:r>
      <w:r w:rsidRPr="003260EE">
        <w:rPr>
          <w:rFonts w:ascii="Aptos" w:hAnsi="Aptos"/>
          <w:b/>
          <w:bCs/>
          <w:sz w:val="28"/>
          <w:szCs w:val="28"/>
        </w:rPr>
        <w:t>tem 10</w:t>
      </w:r>
    </w:p>
    <w:p w14:paraId="478967C8" w14:textId="77777777" w:rsidR="00E907C5" w:rsidRPr="003260EE" w:rsidRDefault="00523125" w:rsidP="004470EC">
      <w:pPr>
        <w:tabs>
          <w:tab w:val="left" w:pos="2040"/>
        </w:tabs>
        <w:jc w:val="center"/>
        <w:rPr>
          <w:rFonts w:ascii="Aptos" w:hAnsi="Aptos"/>
          <w:b/>
          <w:bCs/>
          <w:sz w:val="28"/>
          <w:szCs w:val="28"/>
        </w:rPr>
      </w:pPr>
      <w:r w:rsidRPr="003260EE">
        <w:rPr>
          <w:rFonts w:ascii="Aptos" w:hAnsi="Aptos"/>
          <w:b/>
          <w:bCs/>
          <w:sz w:val="28"/>
          <w:szCs w:val="28"/>
        </w:rPr>
        <w:t xml:space="preserve">Buckinghamshire Council Draft Local Plan </w:t>
      </w:r>
    </w:p>
    <w:p w14:paraId="474E25D1" w14:textId="7A91D445" w:rsidR="004470EC" w:rsidRPr="003260EE" w:rsidRDefault="00523125" w:rsidP="004470EC">
      <w:pPr>
        <w:tabs>
          <w:tab w:val="left" w:pos="2040"/>
        </w:tabs>
        <w:jc w:val="center"/>
        <w:rPr>
          <w:rFonts w:ascii="Aptos" w:hAnsi="Aptos"/>
          <w:b/>
          <w:bCs/>
          <w:sz w:val="28"/>
          <w:szCs w:val="28"/>
        </w:rPr>
      </w:pPr>
      <w:r w:rsidRPr="003260EE">
        <w:rPr>
          <w:rFonts w:ascii="Aptos" w:hAnsi="Aptos"/>
          <w:b/>
          <w:bCs/>
          <w:sz w:val="28"/>
          <w:szCs w:val="28"/>
        </w:rPr>
        <w:t>Regulation 19 Consultation</w:t>
      </w:r>
    </w:p>
    <w:p w14:paraId="3CAD8434" w14:textId="77777777" w:rsidR="00523125" w:rsidRDefault="00523125" w:rsidP="004470EC">
      <w:pPr>
        <w:tabs>
          <w:tab w:val="left" w:pos="2040"/>
        </w:tabs>
        <w:jc w:val="center"/>
        <w:rPr>
          <w:rFonts w:ascii="Aptos" w:hAnsi="Aptos"/>
          <w:b/>
          <w:bCs/>
          <w:sz w:val="24"/>
          <w:szCs w:val="24"/>
        </w:rPr>
      </w:pPr>
    </w:p>
    <w:p w14:paraId="392D5816" w14:textId="77777777" w:rsidR="00523125" w:rsidRDefault="00523125" w:rsidP="004470EC">
      <w:pPr>
        <w:tabs>
          <w:tab w:val="left" w:pos="2040"/>
        </w:tabs>
        <w:jc w:val="center"/>
        <w:rPr>
          <w:rFonts w:ascii="Aptos" w:hAnsi="Aptos"/>
          <w:b/>
          <w:bCs/>
          <w:sz w:val="24"/>
          <w:szCs w:val="24"/>
        </w:rPr>
      </w:pPr>
    </w:p>
    <w:p w14:paraId="3C51E69C" w14:textId="79889A34" w:rsidR="00523125" w:rsidRPr="003260EE" w:rsidRDefault="00523125" w:rsidP="00C14184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 xml:space="preserve">Cllr Long’s motion relates to Bucks CC draft Local Plan </w:t>
      </w:r>
      <w:r w:rsidR="00064492">
        <w:rPr>
          <w:rFonts w:ascii="Aptos" w:hAnsi="Aptos"/>
          <w:sz w:val="28"/>
          <w:szCs w:val="28"/>
        </w:rPr>
        <w:t>and refers to the</w:t>
      </w:r>
      <w:r w:rsidRPr="003260EE">
        <w:rPr>
          <w:rFonts w:ascii="Aptos" w:hAnsi="Aptos"/>
          <w:sz w:val="28"/>
          <w:szCs w:val="28"/>
        </w:rPr>
        <w:t xml:space="preserve">  propose</w:t>
      </w:r>
      <w:r w:rsidR="00064492">
        <w:rPr>
          <w:rFonts w:ascii="Aptos" w:hAnsi="Aptos"/>
          <w:sz w:val="28"/>
          <w:szCs w:val="28"/>
        </w:rPr>
        <w:t>d</w:t>
      </w:r>
      <w:r w:rsidRPr="003260EE">
        <w:rPr>
          <w:rFonts w:ascii="Aptos" w:hAnsi="Aptos"/>
          <w:sz w:val="28"/>
          <w:szCs w:val="28"/>
        </w:rPr>
        <w:t xml:space="preserve">: </w:t>
      </w:r>
    </w:p>
    <w:p w14:paraId="41C54082" w14:textId="1B517A80" w:rsidR="00523125" w:rsidRPr="003260EE" w:rsidRDefault="00523125" w:rsidP="00C14184">
      <w:pPr>
        <w:pStyle w:val="ListParagraph"/>
        <w:numPr>
          <w:ilvl w:val="0"/>
          <w:numId w:val="9"/>
        </w:num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>660 new homes at Newton Longville</w:t>
      </w:r>
    </w:p>
    <w:p w14:paraId="121A6C61" w14:textId="0A09215C" w:rsidR="00523125" w:rsidRPr="003260EE" w:rsidRDefault="00523125" w:rsidP="00C14184">
      <w:pPr>
        <w:pStyle w:val="ListParagraph"/>
        <w:numPr>
          <w:ilvl w:val="0"/>
          <w:numId w:val="9"/>
        </w:num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 xml:space="preserve">3,780 new homes at Stoke Hammond 2. </w:t>
      </w:r>
    </w:p>
    <w:p w14:paraId="4D4FE08E" w14:textId="77777777" w:rsidR="00523125" w:rsidRPr="003260EE" w:rsidRDefault="00523125" w:rsidP="00C14184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</w:p>
    <w:p w14:paraId="6B36030A" w14:textId="760F4D0B" w:rsidR="005A6797" w:rsidRPr="003260EE" w:rsidRDefault="005A6797" w:rsidP="00C14184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>Many of you, including the Clerk,</w:t>
      </w:r>
      <w:r w:rsidR="00523125" w:rsidRPr="003260EE">
        <w:rPr>
          <w:rFonts w:ascii="Aptos" w:hAnsi="Aptos"/>
          <w:sz w:val="28"/>
          <w:szCs w:val="28"/>
        </w:rPr>
        <w:t xml:space="preserve"> were not part of this Council when the Salden Chase (now </w:t>
      </w:r>
      <w:r w:rsidR="00C14184" w:rsidRPr="003260EE">
        <w:rPr>
          <w:rFonts w:ascii="Aptos" w:hAnsi="Aptos"/>
          <w:sz w:val="28"/>
          <w:szCs w:val="28"/>
        </w:rPr>
        <w:t xml:space="preserve">Salden </w:t>
      </w:r>
      <w:r w:rsidR="00523125" w:rsidRPr="003260EE">
        <w:rPr>
          <w:rFonts w:ascii="Aptos" w:hAnsi="Aptos"/>
          <w:sz w:val="28"/>
          <w:szCs w:val="28"/>
        </w:rPr>
        <w:t>Plac</w:t>
      </w:r>
      <w:r w:rsidR="00C14184" w:rsidRPr="003260EE">
        <w:rPr>
          <w:rFonts w:ascii="Aptos" w:hAnsi="Aptos"/>
          <w:sz w:val="28"/>
          <w:szCs w:val="28"/>
        </w:rPr>
        <w:t>e</w:t>
      </w:r>
      <w:r w:rsidR="00523125" w:rsidRPr="003260EE">
        <w:rPr>
          <w:rFonts w:ascii="Aptos" w:hAnsi="Aptos"/>
          <w:sz w:val="28"/>
          <w:szCs w:val="28"/>
        </w:rPr>
        <w:t>)</w:t>
      </w:r>
      <w:r w:rsidRPr="003260EE">
        <w:rPr>
          <w:rFonts w:ascii="Aptos" w:hAnsi="Aptos"/>
          <w:sz w:val="28"/>
          <w:szCs w:val="28"/>
        </w:rPr>
        <w:t xml:space="preserve"> development for 1,855 homes was agreed by the former Aylesbury Vale Council DC which had been absorbed into </w:t>
      </w:r>
      <w:r w:rsidR="00523125" w:rsidRPr="003260EE">
        <w:rPr>
          <w:rFonts w:ascii="Aptos" w:hAnsi="Aptos"/>
          <w:sz w:val="28"/>
          <w:szCs w:val="28"/>
        </w:rPr>
        <w:t>Bucks CC</w:t>
      </w:r>
      <w:r w:rsidRPr="003260EE">
        <w:rPr>
          <w:rFonts w:ascii="Aptos" w:hAnsi="Aptos"/>
          <w:sz w:val="28"/>
          <w:szCs w:val="28"/>
        </w:rPr>
        <w:t xml:space="preserve">. </w:t>
      </w:r>
      <w:r w:rsidR="00C14184" w:rsidRPr="003260EE">
        <w:rPr>
          <w:rFonts w:ascii="Aptos" w:hAnsi="Aptos"/>
          <w:sz w:val="28"/>
          <w:szCs w:val="28"/>
        </w:rPr>
        <w:t xml:space="preserve">This was a third of the original proposal from </w:t>
      </w:r>
      <w:r w:rsidR="00C14184" w:rsidRPr="003260EE">
        <w:rPr>
          <w:rFonts w:ascii="Aptos" w:hAnsi="Aptos"/>
          <w:b/>
          <w:bCs/>
          <w:sz w:val="28"/>
          <w:szCs w:val="28"/>
        </w:rPr>
        <w:t>2010</w:t>
      </w:r>
      <w:r w:rsidR="00C14184" w:rsidRPr="003260EE">
        <w:rPr>
          <w:rFonts w:ascii="Aptos" w:hAnsi="Aptos"/>
          <w:sz w:val="28"/>
          <w:szCs w:val="28"/>
        </w:rPr>
        <w:t xml:space="preserve">. </w:t>
      </w:r>
      <w:r w:rsidRPr="003260EE">
        <w:rPr>
          <w:rFonts w:ascii="Aptos" w:hAnsi="Aptos"/>
          <w:sz w:val="28"/>
          <w:szCs w:val="28"/>
        </w:rPr>
        <w:t>This Council, and BPARA opposed this development for many years</w:t>
      </w:r>
      <w:r w:rsidR="00C14184" w:rsidRPr="003260EE">
        <w:rPr>
          <w:rFonts w:ascii="Aptos" w:hAnsi="Aptos"/>
          <w:sz w:val="28"/>
          <w:szCs w:val="28"/>
        </w:rPr>
        <w:t xml:space="preserve"> from 2010</w:t>
      </w:r>
      <w:r w:rsidRPr="003260EE">
        <w:rPr>
          <w:rFonts w:ascii="Aptos" w:hAnsi="Aptos"/>
          <w:sz w:val="28"/>
          <w:szCs w:val="28"/>
        </w:rPr>
        <w:t>, and the Salden Chase Sub-Committee w</w:t>
      </w:r>
      <w:r w:rsidR="00276E02" w:rsidRPr="003260EE">
        <w:rPr>
          <w:rFonts w:ascii="Aptos" w:hAnsi="Aptos"/>
          <w:sz w:val="28"/>
          <w:szCs w:val="28"/>
        </w:rPr>
        <w:t>a</w:t>
      </w:r>
      <w:r w:rsidRPr="003260EE">
        <w:rPr>
          <w:rFonts w:ascii="Aptos" w:hAnsi="Aptos"/>
          <w:sz w:val="28"/>
          <w:szCs w:val="28"/>
        </w:rPr>
        <w:t>s set up</w:t>
      </w:r>
      <w:r w:rsidR="00276E02" w:rsidRPr="003260EE">
        <w:rPr>
          <w:rFonts w:ascii="Aptos" w:hAnsi="Aptos"/>
          <w:sz w:val="28"/>
          <w:szCs w:val="28"/>
        </w:rPr>
        <w:t xml:space="preserve"> to coordinate</w:t>
      </w:r>
      <w:r w:rsidR="008A6705" w:rsidRPr="003260EE">
        <w:rPr>
          <w:rFonts w:ascii="Aptos" w:hAnsi="Aptos"/>
          <w:sz w:val="28"/>
          <w:szCs w:val="28"/>
        </w:rPr>
        <w:t xml:space="preserve"> </w:t>
      </w:r>
      <w:r w:rsidR="00C072B6" w:rsidRPr="003260EE">
        <w:rPr>
          <w:rFonts w:ascii="Aptos" w:hAnsi="Aptos"/>
          <w:sz w:val="28"/>
          <w:szCs w:val="28"/>
        </w:rPr>
        <w:t xml:space="preserve">opposition to the development, </w:t>
      </w:r>
      <w:r w:rsidR="000E5DD2" w:rsidRPr="003260EE">
        <w:rPr>
          <w:rFonts w:ascii="Aptos" w:hAnsi="Aptos"/>
          <w:sz w:val="28"/>
          <w:szCs w:val="28"/>
        </w:rPr>
        <w:t>plus</w:t>
      </w:r>
      <w:r w:rsidR="00C072B6" w:rsidRPr="003260EE">
        <w:rPr>
          <w:rFonts w:ascii="Aptos" w:hAnsi="Aptos"/>
          <w:sz w:val="28"/>
          <w:szCs w:val="28"/>
        </w:rPr>
        <w:t xml:space="preserve"> financial provision for legal services. Th</w:t>
      </w:r>
      <w:r w:rsidR="00276E02" w:rsidRPr="003260EE">
        <w:rPr>
          <w:rFonts w:ascii="Aptos" w:hAnsi="Aptos"/>
          <w:sz w:val="28"/>
          <w:szCs w:val="28"/>
        </w:rPr>
        <w:t>is</w:t>
      </w:r>
      <w:r w:rsidR="00C072B6" w:rsidRPr="003260EE">
        <w:rPr>
          <w:rFonts w:ascii="Aptos" w:hAnsi="Aptos"/>
          <w:sz w:val="28"/>
          <w:szCs w:val="28"/>
        </w:rPr>
        <w:t xml:space="preserve"> Sub-Committee</w:t>
      </w:r>
      <w:r w:rsidR="00276E02" w:rsidRPr="003260EE">
        <w:rPr>
          <w:rFonts w:ascii="Aptos" w:hAnsi="Aptos"/>
          <w:sz w:val="28"/>
          <w:szCs w:val="28"/>
        </w:rPr>
        <w:t xml:space="preserve"> included BPARA</w:t>
      </w:r>
      <w:r w:rsidR="00C072B6" w:rsidRPr="003260EE">
        <w:rPr>
          <w:rFonts w:ascii="Aptos" w:hAnsi="Aptos"/>
          <w:sz w:val="28"/>
          <w:szCs w:val="28"/>
        </w:rPr>
        <w:t>,</w:t>
      </w:r>
      <w:r w:rsidR="00276E02" w:rsidRPr="003260EE">
        <w:rPr>
          <w:rFonts w:ascii="Aptos" w:hAnsi="Aptos"/>
          <w:sz w:val="28"/>
          <w:szCs w:val="28"/>
        </w:rPr>
        <w:t xml:space="preserve"> Newton Longville </w:t>
      </w:r>
      <w:r w:rsidR="00C072B6" w:rsidRPr="003260EE">
        <w:rPr>
          <w:rFonts w:ascii="Aptos" w:hAnsi="Aptos"/>
          <w:sz w:val="28"/>
          <w:szCs w:val="28"/>
        </w:rPr>
        <w:t>and other local parish</w:t>
      </w:r>
      <w:r w:rsidR="00157200" w:rsidRPr="003260EE">
        <w:rPr>
          <w:rFonts w:ascii="Aptos" w:hAnsi="Aptos"/>
          <w:sz w:val="28"/>
          <w:szCs w:val="28"/>
        </w:rPr>
        <w:t xml:space="preserve"> council</w:t>
      </w:r>
      <w:r w:rsidR="00C072B6" w:rsidRPr="003260EE">
        <w:rPr>
          <w:rFonts w:ascii="Aptos" w:hAnsi="Aptos"/>
          <w:sz w:val="28"/>
          <w:szCs w:val="28"/>
        </w:rPr>
        <w:t xml:space="preserve"> </w:t>
      </w:r>
      <w:r w:rsidR="00276E02" w:rsidRPr="003260EE">
        <w:rPr>
          <w:rFonts w:ascii="Aptos" w:hAnsi="Aptos"/>
          <w:sz w:val="28"/>
          <w:szCs w:val="28"/>
        </w:rPr>
        <w:t xml:space="preserve">representatives. </w:t>
      </w:r>
    </w:p>
    <w:p w14:paraId="5CCE50D2" w14:textId="77777777" w:rsidR="005A6797" w:rsidRPr="003260EE" w:rsidRDefault="005A6797" w:rsidP="00C14184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</w:p>
    <w:p w14:paraId="35980527" w14:textId="466B6972" w:rsidR="00F2667F" w:rsidRPr="003260EE" w:rsidRDefault="00F2667F" w:rsidP="00C14184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 xml:space="preserve">Cllr Long’s motion refers to the impact of this proposal on infrastructure - West Bletchley roads and health provision. </w:t>
      </w:r>
      <w:r w:rsidR="00C072B6" w:rsidRPr="003260EE">
        <w:rPr>
          <w:rFonts w:ascii="Aptos" w:hAnsi="Aptos"/>
          <w:sz w:val="28"/>
          <w:szCs w:val="28"/>
        </w:rPr>
        <w:t>T</w:t>
      </w:r>
      <w:r w:rsidRPr="003260EE">
        <w:rPr>
          <w:rFonts w:ascii="Aptos" w:hAnsi="Aptos"/>
          <w:sz w:val="28"/>
          <w:szCs w:val="28"/>
        </w:rPr>
        <w:t>hese were also  grounds for opposing Salden Place</w:t>
      </w:r>
      <w:r w:rsidR="00E907C5" w:rsidRPr="003260EE">
        <w:rPr>
          <w:rFonts w:ascii="Aptos" w:hAnsi="Aptos"/>
          <w:sz w:val="28"/>
          <w:szCs w:val="28"/>
        </w:rPr>
        <w:t xml:space="preserve"> all those years ago</w:t>
      </w:r>
      <w:r w:rsidRPr="003260EE">
        <w:rPr>
          <w:rFonts w:ascii="Aptos" w:hAnsi="Aptos"/>
          <w:sz w:val="28"/>
          <w:szCs w:val="28"/>
        </w:rPr>
        <w:t xml:space="preserve">, </w:t>
      </w:r>
      <w:r w:rsidR="00C072B6" w:rsidRPr="003260EE">
        <w:rPr>
          <w:rFonts w:ascii="Aptos" w:hAnsi="Aptos"/>
          <w:sz w:val="28"/>
          <w:szCs w:val="28"/>
        </w:rPr>
        <w:t xml:space="preserve">but </w:t>
      </w:r>
      <w:r w:rsidRPr="003260EE">
        <w:rPr>
          <w:rFonts w:ascii="Aptos" w:hAnsi="Aptos"/>
          <w:sz w:val="28"/>
          <w:szCs w:val="28"/>
        </w:rPr>
        <w:t xml:space="preserve">there were </w:t>
      </w:r>
      <w:r w:rsidRPr="003260EE">
        <w:rPr>
          <w:rFonts w:ascii="Aptos" w:hAnsi="Aptos"/>
          <w:b/>
          <w:bCs/>
          <w:sz w:val="28"/>
          <w:szCs w:val="28"/>
        </w:rPr>
        <w:t>other</w:t>
      </w:r>
      <w:r w:rsidR="003E583F" w:rsidRPr="003260EE">
        <w:rPr>
          <w:rFonts w:ascii="Aptos" w:hAnsi="Aptos"/>
          <w:b/>
          <w:bCs/>
          <w:sz w:val="28"/>
          <w:szCs w:val="28"/>
        </w:rPr>
        <w:t>s</w:t>
      </w:r>
      <w:r w:rsidRPr="003260EE">
        <w:rPr>
          <w:rFonts w:ascii="Aptos" w:hAnsi="Aptos"/>
          <w:b/>
          <w:bCs/>
          <w:sz w:val="28"/>
          <w:szCs w:val="28"/>
        </w:rPr>
        <w:t xml:space="preserve"> </w:t>
      </w:r>
      <w:r w:rsidRPr="003260EE">
        <w:rPr>
          <w:rFonts w:ascii="Aptos" w:hAnsi="Aptos"/>
          <w:sz w:val="28"/>
          <w:szCs w:val="28"/>
        </w:rPr>
        <w:t xml:space="preserve">which </w:t>
      </w:r>
      <w:r w:rsidR="00E907C5" w:rsidRPr="003260EE">
        <w:rPr>
          <w:rFonts w:ascii="Aptos" w:hAnsi="Aptos"/>
          <w:sz w:val="28"/>
          <w:szCs w:val="28"/>
        </w:rPr>
        <w:t xml:space="preserve">also </w:t>
      </w:r>
      <w:r w:rsidRPr="003260EE">
        <w:rPr>
          <w:rFonts w:ascii="Aptos" w:hAnsi="Aptos"/>
          <w:sz w:val="28"/>
          <w:szCs w:val="28"/>
        </w:rPr>
        <w:t>apply in relation to this latest proposal</w:t>
      </w:r>
      <w:r w:rsidR="00C072B6" w:rsidRPr="003260EE">
        <w:rPr>
          <w:rFonts w:ascii="Aptos" w:hAnsi="Aptos"/>
          <w:sz w:val="28"/>
          <w:szCs w:val="28"/>
        </w:rPr>
        <w:t xml:space="preserve"> -</w:t>
      </w:r>
      <w:r w:rsidR="003E583F" w:rsidRPr="003260EE">
        <w:rPr>
          <w:rFonts w:ascii="Aptos" w:hAnsi="Aptos"/>
          <w:sz w:val="28"/>
          <w:szCs w:val="28"/>
        </w:rPr>
        <w:t xml:space="preserve"> </w:t>
      </w:r>
      <w:r w:rsidR="00E907C5" w:rsidRPr="003260EE">
        <w:rPr>
          <w:rFonts w:ascii="Aptos" w:hAnsi="Aptos"/>
          <w:sz w:val="28"/>
          <w:szCs w:val="28"/>
        </w:rPr>
        <w:t xml:space="preserve"> the </w:t>
      </w:r>
      <w:r w:rsidR="003E583F" w:rsidRPr="003260EE">
        <w:rPr>
          <w:rFonts w:ascii="Aptos" w:hAnsi="Aptos"/>
          <w:sz w:val="28"/>
          <w:szCs w:val="28"/>
        </w:rPr>
        <w:t xml:space="preserve">services and facilities </w:t>
      </w:r>
      <w:r w:rsidR="00E907C5" w:rsidRPr="003260EE">
        <w:rPr>
          <w:rFonts w:ascii="Aptos" w:hAnsi="Aptos"/>
          <w:sz w:val="28"/>
          <w:szCs w:val="28"/>
        </w:rPr>
        <w:t>necessary</w:t>
      </w:r>
      <w:r w:rsidR="003E583F" w:rsidRPr="003260EE">
        <w:rPr>
          <w:rFonts w:ascii="Aptos" w:hAnsi="Aptos"/>
          <w:sz w:val="28"/>
          <w:szCs w:val="28"/>
        </w:rPr>
        <w:t xml:space="preserve"> to meet the day-to-day needs of future residents</w:t>
      </w:r>
      <w:r w:rsidRPr="003260EE">
        <w:rPr>
          <w:rFonts w:ascii="Aptos" w:hAnsi="Aptos"/>
          <w:sz w:val="28"/>
          <w:szCs w:val="28"/>
        </w:rPr>
        <w:t>:</w:t>
      </w:r>
    </w:p>
    <w:p w14:paraId="01B9F969" w14:textId="3EEFCC92" w:rsidR="003E583F" w:rsidRPr="003260EE" w:rsidRDefault="003E583F" w:rsidP="00C14184">
      <w:pPr>
        <w:pStyle w:val="ListParagraph"/>
        <w:numPr>
          <w:ilvl w:val="0"/>
          <w:numId w:val="10"/>
        </w:num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 xml:space="preserve">Apart from GP provision, other health services such as the capability of MK University Hospital and dental services to cope with the increased population from </w:t>
      </w:r>
      <w:r w:rsidR="00157200" w:rsidRPr="003260EE">
        <w:rPr>
          <w:rFonts w:ascii="Aptos" w:hAnsi="Aptos"/>
          <w:sz w:val="28"/>
          <w:szCs w:val="28"/>
        </w:rPr>
        <w:t xml:space="preserve">the other side of </w:t>
      </w:r>
      <w:r w:rsidRPr="003260EE">
        <w:rPr>
          <w:rFonts w:ascii="Aptos" w:hAnsi="Aptos"/>
          <w:sz w:val="28"/>
          <w:szCs w:val="28"/>
        </w:rPr>
        <w:t xml:space="preserve"> the MK boundary</w:t>
      </w:r>
      <w:r w:rsidR="00E907C5" w:rsidRPr="003260EE">
        <w:rPr>
          <w:rFonts w:ascii="Aptos" w:hAnsi="Aptos"/>
          <w:sz w:val="28"/>
          <w:szCs w:val="28"/>
        </w:rPr>
        <w:t>.</w:t>
      </w:r>
      <w:r w:rsidR="000E5DD2" w:rsidRPr="003260EE">
        <w:rPr>
          <w:rFonts w:ascii="Aptos" w:hAnsi="Aptos"/>
          <w:sz w:val="28"/>
          <w:szCs w:val="28"/>
        </w:rPr>
        <w:t xml:space="preserve"> I believe MKUH received funding from the Salden Place developer.</w:t>
      </w:r>
    </w:p>
    <w:p w14:paraId="52F0F05A" w14:textId="6E24AC21" w:rsidR="003E583F" w:rsidRPr="003260EE" w:rsidRDefault="003E583F" w:rsidP="00C14184">
      <w:pPr>
        <w:pStyle w:val="ListParagraph"/>
        <w:numPr>
          <w:ilvl w:val="0"/>
          <w:numId w:val="10"/>
        </w:num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>Education, rec</w:t>
      </w:r>
      <w:r w:rsidR="008A6705" w:rsidRPr="003260EE">
        <w:rPr>
          <w:rFonts w:ascii="Aptos" w:hAnsi="Aptos"/>
          <w:sz w:val="28"/>
          <w:szCs w:val="28"/>
        </w:rPr>
        <w:t>y</w:t>
      </w:r>
      <w:r w:rsidRPr="003260EE">
        <w:rPr>
          <w:rFonts w:ascii="Aptos" w:hAnsi="Aptos"/>
          <w:sz w:val="28"/>
          <w:szCs w:val="28"/>
        </w:rPr>
        <w:t>cling &amp; emergency services</w:t>
      </w:r>
      <w:r w:rsidR="00C072B6" w:rsidRPr="003260EE">
        <w:rPr>
          <w:rFonts w:ascii="Aptos" w:hAnsi="Aptos"/>
          <w:sz w:val="28"/>
          <w:szCs w:val="28"/>
        </w:rPr>
        <w:t>.</w:t>
      </w:r>
    </w:p>
    <w:p w14:paraId="7A490610" w14:textId="77777777" w:rsidR="003E583F" w:rsidRPr="003260EE" w:rsidRDefault="003E583F" w:rsidP="00C14184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</w:p>
    <w:p w14:paraId="12C68EA9" w14:textId="031D9EB7" w:rsidR="003E583F" w:rsidRPr="003260EE" w:rsidRDefault="003E583F" w:rsidP="00C14184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 xml:space="preserve">The term ‘I before E’ (Infrastructure before Expansion) was </w:t>
      </w:r>
      <w:r w:rsidR="008A6705" w:rsidRPr="003260EE">
        <w:rPr>
          <w:rFonts w:ascii="Aptos" w:hAnsi="Aptos"/>
          <w:sz w:val="28"/>
          <w:szCs w:val="28"/>
        </w:rPr>
        <w:t>adopted</w:t>
      </w:r>
      <w:r w:rsidR="00C072B6" w:rsidRPr="003260EE">
        <w:rPr>
          <w:rFonts w:ascii="Aptos" w:hAnsi="Aptos"/>
          <w:sz w:val="28"/>
          <w:szCs w:val="28"/>
        </w:rPr>
        <w:t xml:space="preserve"> in 201</w:t>
      </w:r>
      <w:r w:rsidR="000E5DD2" w:rsidRPr="003260EE">
        <w:rPr>
          <w:rFonts w:ascii="Aptos" w:hAnsi="Aptos"/>
          <w:sz w:val="28"/>
          <w:szCs w:val="28"/>
        </w:rPr>
        <w:t>0</w:t>
      </w:r>
      <w:r w:rsidR="008A6705" w:rsidRPr="003260EE">
        <w:rPr>
          <w:rFonts w:ascii="Aptos" w:hAnsi="Aptos"/>
          <w:sz w:val="28"/>
          <w:szCs w:val="28"/>
        </w:rPr>
        <w:t xml:space="preserve"> and</w:t>
      </w:r>
      <w:r w:rsidRPr="003260EE">
        <w:rPr>
          <w:rFonts w:ascii="Aptos" w:hAnsi="Aptos"/>
          <w:sz w:val="28"/>
          <w:szCs w:val="28"/>
        </w:rPr>
        <w:t xml:space="preserve"> applies today. Cllr Long has not </w:t>
      </w:r>
      <w:r w:rsidR="008A6705" w:rsidRPr="003260EE">
        <w:rPr>
          <w:rFonts w:ascii="Aptos" w:hAnsi="Aptos"/>
          <w:sz w:val="28"/>
          <w:szCs w:val="28"/>
        </w:rPr>
        <w:t>mentioned</w:t>
      </w:r>
      <w:r w:rsidRPr="003260EE">
        <w:rPr>
          <w:rFonts w:ascii="Aptos" w:hAnsi="Aptos"/>
          <w:sz w:val="28"/>
          <w:szCs w:val="28"/>
        </w:rPr>
        <w:t xml:space="preserve"> that </w:t>
      </w:r>
      <w:r w:rsidR="008A6705" w:rsidRPr="003260EE">
        <w:rPr>
          <w:rFonts w:ascii="Aptos" w:hAnsi="Aptos"/>
          <w:sz w:val="28"/>
          <w:szCs w:val="28"/>
        </w:rPr>
        <w:t xml:space="preserve">financial </w:t>
      </w:r>
      <w:r w:rsidRPr="003260EE">
        <w:rPr>
          <w:rFonts w:ascii="Aptos" w:hAnsi="Aptos"/>
          <w:sz w:val="28"/>
          <w:szCs w:val="28"/>
        </w:rPr>
        <w:t xml:space="preserve"> </w:t>
      </w:r>
      <w:r w:rsidR="008A6705" w:rsidRPr="003260EE">
        <w:rPr>
          <w:rFonts w:ascii="Aptos" w:hAnsi="Aptos"/>
          <w:sz w:val="28"/>
          <w:szCs w:val="28"/>
        </w:rPr>
        <w:t xml:space="preserve">benefits from S106 monies and council tax revenue </w:t>
      </w:r>
      <w:r w:rsidR="00E907C5" w:rsidRPr="003260EE">
        <w:rPr>
          <w:rFonts w:ascii="Aptos" w:hAnsi="Aptos"/>
          <w:sz w:val="28"/>
          <w:szCs w:val="28"/>
        </w:rPr>
        <w:t>intended to pay</w:t>
      </w:r>
      <w:r w:rsidR="008A6705" w:rsidRPr="003260EE">
        <w:rPr>
          <w:rFonts w:ascii="Aptos" w:hAnsi="Aptos"/>
          <w:sz w:val="28"/>
          <w:szCs w:val="28"/>
        </w:rPr>
        <w:t xml:space="preserve"> for </w:t>
      </w:r>
      <w:r w:rsidR="00E907C5" w:rsidRPr="003260EE">
        <w:rPr>
          <w:rFonts w:ascii="Aptos" w:hAnsi="Aptos"/>
          <w:sz w:val="28"/>
          <w:szCs w:val="28"/>
        </w:rPr>
        <w:t>the</w:t>
      </w:r>
      <w:r w:rsidR="000E5DD2" w:rsidRPr="003260EE">
        <w:rPr>
          <w:rFonts w:ascii="Aptos" w:hAnsi="Aptos"/>
          <w:sz w:val="28"/>
          <w:szCs w:val="28"/>
        </w:rPr>
        <w:t xml:space="preserve"> required</w:t>
      </w:r>
      <w:r w:rsidR="00E907C5" w:rsidRPr="003260EE">
        <w:rPr>
          <w:rFonts w:ascii="Aptos" w:hAnsi="Aptos"/>
          <w:sz w:val="28"/>
          <w:szCs w:val="28"/>
        </w:rPr>
        <w:t xml:space="preserve"> </w:t>
      </w:r>
      <w:r w:rsidR="008A6705" w:rsidRPr="003260EE">
        <w:rPr>
          <w:rFonts w:ascii="Aptos" w:hAnsi="Aptos"/>
          <w:sz w:val="28"/>
          <w:szCs w:val="28"/>
        </w:rPr>
        <w:t>services</w:t>
      </w:r>
      <w:r w:rsidR="000E5DD2" w:rsidRPr="003260EE">
        <w:rPr>
          <w:rFonts w:ascii="Aptos" w:hAnsi="Aptos"/>
          <w:sz w:val="28"/>
          <w:szCs w:val="28"/>
        </w:rPr>
        <w:t>/infrastructure</w:t>
      </w:r>
      <w:r w:rsidR="008A6705" w:rsidRPr="003260EE">
        <w:rPr>
          <w:rFonts w:ascii="Aptos" w:hAnsi="Aptos"/>
          <w:sz w:val="28"/>
          <w:szCs w:val="28"/>
        </w:rPr>
        <w:t xml:space="preserve"> will be pocketed by Bucks CC.</w:t>
      </w:r>
    </w:p>
    <w:p w14:paraId="10AEBD39" w14:textId="77777777" w:rsidR="008A6705" w:rsidRPr="003260EE" w:rsidRDefault="008A6705" w:rsidP="00C14184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</w:p>
    <w:p w14:paraId="35229A1C" w14:textId="358EAB59" w:rsidR="008A6705" w:rsidRPr="003260EE" w:rsidRDefault="008A6705" w:rsidP="00C14184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 xml:space="preserve">In view of the number of potential development sites close to the </w:t>
      </w:r>
      <w:r w:rsidR="00E907C5" w:rsidRPr="003260EE">
        <w:rPr>
          <w:rFonts w:ascii="Aptos" w:hAnsi="Aptos"/>
          <w:sz w:val="28"/>
          <w:szCs w:val="28"/>
        </w:rPr>
        <w:t>Bletchley/</w:t>
      </w:r>
      <w:r w:rsidRPr="003260EE">
        <w:rPr>
          <w:rFonts w:ascii="Aptos" w:hAnsi="Aptos"/>
          <w:sz w:val="28"/>
          <w:szCs w:val="28"/>
        </w:rPr>
        <w:t>MK boundary:</w:t>
      </w:r>
    </w:p>
    <w:p w14:paraId="7219262B" w14:textId="5C919311" w:rsidR="008A6705" w:rsidRPr="003260EE" w:rsidRDefault="008A6705" w:rsidP="00C14184">
      <w:pPr>
        <w:pStyle w:val="ListParagraph"/>
        <w:numPr>
          <w:ilvl w:val="0"/>
          <w:numId w:val="11"/>
        </w:num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 xml:space="preserve">BPARA supports this Council making a submission on the BC Draft Plan, and asks if </w:t>
      </w:r>
      <w:r w:rsidR="00C072B6" w:rsidRPr="003260EE">
        <w:rPr>
          <w:rFonts w:ascii="Aptos" w:hAnsi="Aptos"/>
          <w:sz w:val="28"/>
          <w:szCs w:val="28"/>
        </w:rPr>
        <w:t>i</w:t>
      </w:r>
      <w:r w:rsidRPr="003260EE">
        <w:rPr>
          <w:rFonts w:ascii="Aptos" w:hAnsi="Aptos"/>
          <w:sz w:val="28"/>
          <w:szCs w:val="28"/>
        </w:rPr>
        <w:t>t will re</w:t>
      </w:r>
      <w:r w:rsidR="00064492">
        <w:rPr>
          <w:rFonts w:ascii="Aptos" w:hAnsi="Aptos"/>
          <w:sz w:val="28"/>
          <w:szCs w:val="28"/>
        </w:rPr>
        <w:t>surrect</w:t>
      </w:r>
      <w:r w:rsidRPr="003260EE">
        <w:rPr>
          <w:rFonts w:ascii="Aptos" w:hAnsi="Aptos"/>
          <w:sz w:val="28"/>
          <w:szCs w:val="28"/>
        </w:rPr>
        <w:t xml:space="preserve"> the Salden Chase Sub-Committee under a new name?</w:t>
      </w:r>
    </w:p>
    <w:p w14:paraId="39D4306C" w14:textId="502D9B07" w:rsidR="008A6705" w:rsidRPr="003260EE" w:rsidRDefault="00C072B6" w:rsidP="00C14184">
      <w:pPr>
        <w:pStyle w:val="ListParagraph"/>
        <w:numPr>
          <w:ilvl w:val="0"/>
          <w:numId w:val="11"/>
        </w:num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lastRenderedPageBreak/>
        <w:t>As long ago as</w:t>
      </w:r>
      <w:r w:rsidR="008A6705" w:rsidRPr="003260EE">
        <w:rPr>
          <w:rFonts w:ascii="Aptos" w:hAnsi="Aptos"/>
          <w:sz w:val="28"/>
          <w:szCs w:val="28"/>
        </w:rPr>
        <w:t xml:space="preserve"> </w:t>
      </w:r>
      <w:r w:rsidRPr="003260EE">
        <w:rPr>
          <w:rFonts w:ascii="Aptos" w:hAnsi="Aptos"/>
          <w:sz w:val="28"/>
          <w:szCs w:val="28"/>
        </w:rPr>
        <w:t xml:space="preserve">March </w:t>
      </w:r>
      <w:r w:rsidR="008A6705" w:rsidRPr="003260EE">
        <w:rPr>
          <w:rFonts w:ascii="Aptos" w:hAnsi="Aptos"/>
          <w:sz w:val="28"/>
          <w:szCs w:val="28"/>
        </w:rPr>
        <w:t>20</w:t>
      </w:r>
      <w:r w:rsidRPr="003260EE">
        <w:rPr>
          <w:rFonts w:ascii="Aptos" w:hAnsi="Aptos"/>
          <w:sz w:val="28"/>
          <w:szCs w:val="28"/>
        </w:rPr>
        <w:t>1</w:t>
      </w:r>
      <w:r w:rsidR="008A6705" w:rsidRPr="003260EE">
        <w:rPr>
          <w:rFonts w:ascii="Aptos" w:hAnsi="Aptos"/>
          <w:sz w:val="28"/>
          <w:szCs w:val="28"/>
        </w:rPr>
        <w:t xml:space="preserve">5, </w:t>
      </w:r>
      <w:r w:rsidRPr="003260EE">
        <w:rPr>
          <w:rFonts w:ascii="Aptos" w:hAnsi="Aptos"/>
          <w:sz w:val="28"/>
          <w:szCs w:val="28"/>
        </w:rPr>
        <w:t>MKCC opposed the Salden Place development, what is their stance on this latest proposal?</w:t>
      </w:r>
    </w:p>
    <w:p w14:paraId="13A7F967" w14:textId="77777777" w:rsidR="00157200" w:rsidRPr="003260EE" w:rsidRDefault="00157200" w:rsidP="00157200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</w:p>
    <w:p w14:paraId="5EBAA278" w14:textId="7C2EC4AF" w:rsidR="000D118A" w:rsidRPr="003260EE" w:rsidRDefault="000D118A" w:rsidP="00157200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r w:rsidRPr="003260EE">
        <w:rPr>
          <w:rFonts w:ascii="Aptos" w:hAnsi="Aptos"/>
          <w:sz w:val="28"/>
          <w:szCs w:val="28"/>
        </w:rPr>
        <w:t>Having looked at the Local Plan’s Proposed Housing Allocation document, I believe the number of proposed new homes just outside our boundary is 6,405</w:t>
      </w:r>
      <w:r w:rsidR="000E5DD2" w:rsidRPr="003260EE">
        <w:rPr>
          <w:rFonts w:ascii="Aptos" w:hAnsi="Aptos"/>
          <w:sz w:val="28"/>
          <w:szCs w:val="28"/>
        </w:rPr>
        <w:t xml:space="preserve"> </w:t>
      </w:r>
      <w:r w:rsidRPr="003260EE">
        <w:rPr>
          <w:rFonts w:ascii="Aptos" w:hAnsi="Aptos"/>
          <w:sz w:val="28"/>
          <w:szCs w:val="28"/>
        </w:rPr>
        <w:t>– Bletchley Leys, Shenley Park and West of Shenley Park, SWMK, Beachampton,  Mursley</w:t>
      </w:r>
      <w:r w:rsidR="001D66D6">
        <w:rPr>
          <w:rFonts w:ascii="Aptos" w:hAnsi="Aptos"/>
          <w:sz w:val="28"/>
          <w:szCs w:val="28"/>
        </w:rPr>
        <w:t>, Newton Longville</w:t>
      </w:r>
      <w:r w:rsidRPr="003260EE">
        <w:rPr>
          <w:rFonts w:ascii="Aptos" w:hAnsi="Aptos"/>
          <w:sz w:val="28"/>
          <w:szCs w:val="28"/>
        </w:rPr>
        <w:t xml:space="preserve"> &amp; Drayton Parslow. </w:t>
      </w:r>
    </w:p>
    <w:p w14:paraId="0729F6B1" w14:textId="2509A100" w:rsidR="000D118A" w:rsidRPr="003260EE" w:rsidRDefault="000D118A" w:rsidP="00157200">
      <w:pPr>
        <w:tabs>
          <w:tab w:val="left" w:pos="2040"/>
        </w:tabs>
        <w:jc w:val="both"/>
        <w:rPr>
          <w:rFonts w:ascii="Aptos" w:hAnsi="Aptos"/>
          <w:sz w:val="28"/>
          <w:szCs w:val="28"/>
        </w:rPr>
      </w:pPr>
      <w:hyperlink r:id="rId7" w:history="1">
        <w:r w:rsidRPr="003260EE">
          <w:rPr>
            <w:rStyle w:val="Hyperlink"/>
            <w:rFonts w:ascii="Aptos" w:hAnsi="Aptos"/>
            <w:sz w:val="28"/>
            <w:szCs w:val="28"/>
          </w:rPr>
          <w:t>https://buckinghamshire.oc2.uk/document/114</w:t>
        </w:r>
      </w:hyperlink>
    </w:p>
    <w:p w14:paraId="65F24ADC" w14:textId="77777777" w:rsidR="000D118A" w:rsidRDefault="000D118A" w:rsidP="00157200">
      <w:pPr>
        <w:tabs>
          <w:tab w:val="left" w:pos="2040"/>
        </w:tabs>
        <w:jc w:val="both"/>
        <w:rPr>
          <w:rFonts w:ascii="Aptos" w:hAnsi="Aptos"/>
          <w:sz w:val="24"/>
          <w:szCs w:val="24"/>
        </w:rPr>
      </w:pPr>
    </w:p>
    <w:p w14:paraId="02582779" w14:textId="46B6B74D" w:rsidR="00157200" w:rsidRPr="003260EE" w:rsidRDefault="00157200" w:rsidP="00157200">
      <w:pPr>
        <w:tabs>
          <w:tab w:val="left" w:pos="2040"/>
        </w:tabs>
        <w:jc w:val="both"/>
        <w:rPr>
          <w:rFonts w:ascii="Aptos" w:hAnsi="Aptos"/>
          <w:b/>
          <w:bCs/>
          <w:sz w:val="28"/>
          <w:szCs w:val="28"/>
          <w:lang w:val="nl-NL"/>
        </w:rPr>
      </w:pPr>
      <w:r w:rsidRPr="003260EE">
        <w:rPr>
          <w:rFonts w:ascii="Aptos" w:hAnsi="Aptos"/>
          <w:b/>
          <w:bCs/>
          <w:sz w:val="28"/>
          <w:szCs w:val="28"/>
          <w:lang w:val="nl-NL"/>
        </w:rPr>
        <w:t>Angie Ravn-Aagaard</w:t>
      </w:r>
    </w:p>
    <w:p w14:paraId="553DF3BD" w14:textId="21A5873F" w:rsidR="00157200" w:rsidRPr="003260EE" w:rsidRDefault="00157200" w:rsidP="00157200">
      <w:pPr>
        <w:tabs>
          <w:tab w:val="left" w:pos="2040"/>
        </w:tabs>
        <w:jc w:val="both"/>
        <w:rPr>
          <w:rFonts w:ascii="Aptos" w:hAnsi="Aptos"/>
          <w:b/>
          <w:bCs/>
          <w:sz w:val="28"/>
          <w:szCs w:val="28"/>
          <w:lang w:val="nl-NL"/>
        </w:rPr>
      </w:pPr>
      <w:r w:rsidRPr="003260EE">
        <w:rPr>
          <w:rFonts w:ascii="Aptos" w:hAnsi="Aptos"/>
          <w:b/>
          <w:bCs/>
          <w:sz w:val="28"/>
          <w:szCs w:val="28"/>
          <w:lang w:val="nl-NL"/>
        </w:rPr>
        <w:t>BPARA Chair</w:t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  <w:t xml:space="preserve">          17 August 2026</w:t>
      </w:r>
      <w:r w:rsidRPr="003260EE">
        <w:rPr>
          <w:rFonts w:ascii="Aptos" w:hAnsi="Aptos"/>
          <w:b/>
          <w:bCs/>
          <w:sz w:val="28"/>
          <w:szCs w:val="28"/>
          <w:lang w:val="nl-NL"/>
        </w:rPr>
        <w:tab/>
      </w:r>
    </w:p>
    <w:p w14:paraId="435044DC" w14:textId="77777777" w:rsidR="00C072B6" w:rsidRPr="00157200" w:rsidRDefault="00C072B6" w:rsidP="00C14184">
      <w:pPr>
        <w:pStyle w:val="ListParagraph"/>
        <w:tabs>
          <w:tab w:val="left" w:pos="2040"/>
        </w:tabs>
        <w:jc w:val="both"/>
        <w:rPr>
          <w:rFonts w:ascii="Aptos" w:hAnsi="Aptos"/>
          <w:sz w:val="24"/>
          <w:szCs w:val="24"/>
          <w:lang w:val="nl-NL"/>
        </w:rPr>
      </w:pPr>
    </w:p>
    <w:p w14:paraId="3013A913" w14:textId="2A2F130C" w:rsidR="00907614" w:rsidRPr="00157200" w:rsidRDefault="00907614" w:rsidP="004470EC">
      <w:pPr>
        <w:tabs>
          <w:tab w:val="left" w:pos="2040"/>
        </w:tabs>
        <w:rPr>
          <w:rFonts w:asciiTheme="minorHAnsi" w:hAnsiTheme="minorHAnsi" w:cstheme="minorHAnsi"/>
          <w:b/>
          <w:bCs/>
          <w:lang w:val="nl-NL"/>
        </w:rPr>
      </w:pPr>
    </w:p>
    <w:sectPr w:rsidR="00907614" w:rsidRPr="00157200" w:rsidSect="005E074B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5C591" w14:textId="77777777" w:rsidR="00FB508D" w:rsidRDefault="00FB508D" w:rsidP="009248EC">
      <w:r>
        <w:separator/>
      </w:r>
    </w:p>
  </w:endnote>
  <w:endnote w:type="continuationSeparator" w:id="0">
    <w:p w14:paraId="71599B95" w14:textId="77777777" w:rsidR="00FB508D" w:rsidRDefault="00FB508D" w:rsidP="0092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F1766" w14:textId="77777777" w:rsidR="00FB508D" w:rsidRDefault="00FB508D" w:rsidP="009248EC">
      <w:r>
        <w:separator/>
      </w:r>
    </w:p>
  </w:footnote>
  <w:footnote w:type="continuationSeparator" w:id="0">
    <w:p w14:paraId="3D17B320" w14:textId="77777777" w:rsidR="00FB508D" w:rsidRDefault="00FB508D" w:rsidP="00924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C0769"/>
    <w:multiLevelType w:val="hybridMultilevel"/>
    <w:tmpl w:val="E550C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E7B11"/>
    <w:multiLevelType w:val="hybridMultilevel"/>
    <w:tmpl w:val="372C10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713B4"/>
    <w:multiLevelType w:val="hybridMultilevel"/>
    <w:tmpl w:val="434C35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3212A"/>
    <w:multiLevelType w:val="hybridMultilevel"/>
    <w:tmpl w:val="14208776"/>
    <w:lvl w:ilvl="0" w:tplc="080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5DD63FF"/>
    <w:multiLevelType w:val="hybridMultilevel"/>
    <w:tmpl w:val="5D18F7B0"/>
    <w:lvl w:ilvl="0" w:tplc="2DC8C288">
      <w:start w:val="1"/>
      <w:numFmt w:val="decimal"/>
      <w:lvlText w:val="%1."/>
      <w:lvlJc w:val="left"/>
      <w:pPr>
        <w:ind w:left="1080" w:hanging="7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D10077"/>
    <w:multiLevelType w:val="hybridMultilevel"/>
    <w:tmpl w:val="2B6C23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F62EF"/>
    <w:multiLevelType w:val="hybridMultilevel"/>
    <w:tmpl w:val="8DFA3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638F3"/>
    <w:multiLevelType w:val="hybridMultilevel"/>
    <w:tmpl w:val="FB28F3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B618B"/>
    <w:multiLevelType w:val="hybridMultilevel"/>
    <w:tmpl w:val="B3C038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438A0"/>
    <w:multiLevelType w:val="hybridMultilevel"/>
    <w:tmpl w:val="B808A412"/>
    <w:lvl w:ilvl="0" w:tplc="4BB00B88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646403381">
    <w:abstractNumId w:val="6"/>
  </w:num>
  <w:num w:numId="2" w16cid:durableId="21390319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0343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04822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0977938">
    <w:abstractNumId w:val="1"/>
  </w:num>
  <w:num w:numId="6" w16cid:durableId="474613306">
    <w:abstractNumId w:val="0"/>
  </w:num>
  <w:num w:numId="7" w16cid:durableId="1037704352">
    <w:abstractNumId w:val="3"/>
  </w:num>
  <w:num w:numId="8" w16cid:durableId="1587223616">
    <w:abstractNumId w:val="5"/>
  </w:num>
  <w:num w:numId="9" w16cid:durableId="1871649876">
    <w:abstractNumId w:val="8"/>
  </w:num>
  <w:num w:numId="10" w16cid:durableId="1663586738">
    <w:abstractNumId w:val="7"/>
  </w:num>
  <w:num w:numId="11" w16cid:durableId="1485201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EC"/>
    <w:rsid w:val="00014208"/>
    <w:rsid w:val="00032FDE"/>
    <w:rsid w:val="00054BA6"/>
    <w:rsid w:val="00064492"/>
    <w:rsid w:val="000B2281"/>
    <w:rsid w:val="000D118A"/>
    <w:rsid w:val="000E5DD2"/>
    <w:rsid w:val="000F4EB0"/>
    <w:rsid w:val="00157200"/>
    <w:rsid w:val="001D66D6"/>
    <w:rsid w:val="00272299"/>
    <w:rsid w:val="00276E02"/>
    <w:rsid w:val="00291885"/>
    <w:rsid w:val="002D33CB"/>
    <w:rsid w:val="003260EE"/>
    <w:rsid w:val="00343945"/>
    <w:rsid w:val="003A6E70"/>
    <w:rsid w:val="003E583F"/>
    <w:rsid w:val="003F032E"/>
    <w:rsid w:val="0040717B"/>
    <w:rsid w:val="004470EC"/>
    <w:rsid w:val="00477EF2"/>
    <w:rsid w:val="00493AE0"/>
    <w:rsid w:val="00523125"/>
    <w:rsid w:val="005233D7"/>
    <w:rsid w:val="00540C93"/>
    <w:rsid w:val="005718A7"/>
    <w:rsid w:val="005A6797"/>
    <w:rsid w:val="005B6533"/>
    <w:rsid w:val="005E074B"/>
    <w:rsid w:val="005E2D44"/>
    <w:rsid w:val="005E409A"/>
    <w:rsid w:val="00600C7F"/>
    <w:rsid w:val="006750BE"/>
    <w:rsid w:val="006D445F"/>
    <w:rsid w:val="00713FB4"/>
    <w:rsid w:val="00755721"/>
    <w:rsid w:val="00767C6B"/>
    <w:rsid w:val="007A3814"/>
    <w:rsid w:val="007C731F"/>
    <w:rsid w:val="0085043A"/>
    <w:rsid w:val="008A19EC"/>
    <w:rsid w:val="008A6705"/>
    <w:rsid w:val="008C5071"/>
    <w:rsid w:val="008C7ED1"/>
    <w:rsid w:val="00907614"/>
    <w:rsid w:val="009248EC"/>
    <w:rsid w:val="009D2D7A"/>
    <w:rsid w:val="00A801B9"/>
    <w:rsid w:val="00AB502A"/>
    <w:rsid w:val="00B07178"/>
    <w:rsid w:val="00B2159F"/>
    <w:rsid w:val="00BD3A05"/>
    <w:rsid w:val="00BF22B3"/>
    <w:rsid w:val="00C072B6"/>
    <w:rsid w:val="00C14184"/>
    <w:rsid w:val="00CB4F3E"/>
    <w:rsid w:val="00D47AFF"/>
    <w:rsid w:val="00DB6D2B"/>
    <w:rsid w:val="00DF1A03"/>
    <w:rsid w:val="00E11E57"/>
    <w:rsid w:val="00E8342A"/>
    <w:rsid w:val="00E86339"/>
    <w:rsid w:val="00E907C5"/>
    <w:rsid w:val="00F2667F"/>
    <w:rsid w:val="00F36E6C"/>
    <w:rsid w:val="00FA785B"/>
    <w:rsid w:val="00FB508D"/>
    <w:rsid w:val="00FD04F0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826A6"/>
  <w15:chartTrackingRefBased/>
  <w15:docId w15:val="{80F57F26-FED4-4569-BB97-D3037C51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8E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8E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248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8E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248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8EC"/>
    <w:rPr>
      <w:rFonts w:ascii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D04F0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FD04F0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02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718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1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ckinghamshire.oc2.uk/document/1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 Ravn-Aagaard</dc:creator>
  <cp:keywords/>
  <dc:description/>
  <cp:lastModifiedBy>Angie Ravn-Aagaard</cp:lastModifiedBy>
  <cp:revision>9</cp:revision>
  <cp:lastPrinted>2026-08-17T07:53:00Z</cp:lastPrinted>
  <dcterms:created xsi:type="dcterms:W3CDTF">2026-08-17T06:37:00Z</dcterms:created>
  <dcterms:modified xsi:type="dcterms:W3CDTF">2026-08-18T06:53:00Z</dcterms:modified>
</cp:coreProperties>
</file>